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57430" w14:textId="3CE27916" w:rsidR="0070161F" w:rsidRPr="00020C69" w:rsidRDefault="0070161F" w:rsidP="005348C4">
      <w:pPr>
        <w:tabs>
          <w:tab w:val="left" w:pos="7513"/>
        </w:tabs>
        <w:spacing w:after="0" w:line="240" w:lineRule="auto"/>
        <w:rPr>
          <w:rFonts w:ascii="DFYuanLight-B5" w:eastAsia="DFYuanLight-B5" w:hAnsi="Calibri" w:cs="Calibri"/>
          <w:sz w:val="24"/>
          <w:szCs w:val="24"/>
        </w:rPr>
      </w:pPr>
      <w:r w:rsidRPr="00020C69">
        <w:rPr>
          <w:rFonts w:ascii="DFYuanLight-B5" w:eastAsia="DFYuanLight-B5" w:hAnsi="Arial" w:cs="Arial" w:hint="eastAsia"/>
          <w:color w:val="333333"/>
          <w:spacing w:val="15"/>
          <w:sz w:val="24"/>
          <w:szCs w:val="24"/>
          <w:shd w:val="clear" w:color="auto" w:fill="FEFAF5"/>
        </w:rPr>
        <w:t>2021</w:t>
      </w:r>
      <w:r w:rsidRPr="00020C69">
        <w:rPr>
          <w:rFonts w:ascii="DFYuanLight-B5" w:eastAsia="DFYuanLight-B5" w:hAnsi="Microsoft YaHei" w:cs="Microsoft YaHei" w:hint="eastAsia"/>
          <w:color w:val="333333"/>
          <w:spacing w:val="15"/>
          <w:sz w:val="24"/>
          <w:szCs w:val="24"/>
          <w:shd w:val="clear" w:color="auto" w:fill="FEFAF5"/>
        </w:rPr>
        <w:t>年　雅各書　第</w:t>
      </w:r>
      <w:r w:rsidRPr="005348C4">
        <w:rPr>
          <w:rFonts w:ascii="DFYuanLight-B5" w:eastAsia="DFYuanLight-B5" w:hAnsi="Microsoft YaHei" w:cs="Microsoft YaHei" w:hint="eastAsia"/>
          <w:color w:val="333333"/>
          <w:spacing w:val="15"/>
          <w:sz w:val="24"/>
          <w:szCs w:val="24"/>
          <w:shd w:val="clear" w:color="auto" w:fill="FEFAF5"/>
        </w:rPr>
        <w:t>4</w:t>
      </w:r>
      <w:r w:rsidRPr="00020C69">
        <w:rPr>
          <w:rFonts w:ascii="DFYuanLight-B5" w:eastAsia="DFYuanLight-B5" w:hAnsi="Microsoft YaHei" w:cs="Microsoft YaHei" w:hint="eastAsia"/>
          <w:color w:val="333333"/>
          <w:spacing w:val="15"/>
          <w:sz w:val="24"/>
          <w:szCs w:val="24"/>
          <w:shd w:val="clear" w:color="auto" w:fill="FEFAF5"/>
        </w:rPr>
        <w:t>課</w:t>
      </w:r>
      <w:r w:rsidR="005348C4" w:rsidRPr="005348C4">
        <w:rPr>
          <w:rFonts w:ascii="DFYuanLight-B5" w:eastAsia="DFYuanLight-B5" w:hAnsi="Microsoft YaHei" w:cs="Microsoft YaHei"/>
          <w:color w:val="333333"/>
          <w:spacing w:val="15"/>
          <w:sz w:val="24"/>
          <w:szCs w:val="24"/>
          <w:shd w:val="clear" w:color="auto" w:fill="FEFAF5"/>
        </w:rPr>
        <w:tab/>
      </w:r>
      <w:r w:rsidR="005348C4" w:rsidRPr="005348C4">
        <w:rPr>
          <w:rFonts w:ascii="DFYuanLight-B5" w:eastAsia="DFYuanLight-B5" w:hAnsi="Microsoft YaHei" w:cs="Microsoft YaHei"/>
          <w:color w:val="333333"/>
          <w:spacing w:val="15"/>
          <w:sz w:val="24"/>
          <w:szCs w:val="24"/>
          <w:shd w:val="clear" w:color="auto" w:fill="FEFAF5"/>
        </w:rPr>
        <w:t>鄧希</w:t>
      </w:r>
      <w:r w:rsidR="005348C4" w:rsidRPr="005348C4">
        <w:rPr>
          <w:rFonts w:ascii="DFYuanLight-B5" w:eastAsia="DFYuanLight-B5" w:hAnsi="Microsoft YaHei" w:cs="Microsoft YaHei" w:hint="eastAsia"/>
          <w:color w:val="333333"/>
          <w:spacing w:val="15"/>
          <w:sz w:val="24"/>
          <w:szCs w:val="24"/>
          <w:shd w:val="clear" w:color="auto" w:fill="FEFAF5"/>
        </w:rPr>
        <w:t>恆</w:t>
      </w:r>
      <w:r w:rsidR="005348C4" w:rsidRPr="005348C4">
        <w:rPr>
          <w:rFonts w:ascii="DFYuanLight-B5" w:eastAsia="DFYuanLight-B5" w:hAnsi="Microsoft YaHei" w:cs="Microsoft YaHei"/>
          <w:color w:val="333333"/>
          <w:spacing w:val="15"/>
          <w:sz w:val="24"/>
          <w:szCs w:val="24"/>
          <w:shd w:val="clear" w:color="auto" w:fill="FEFAF5"/>
        </w:rPr>
        <w:t>牧</w:t>
      </w:r>
      <w:r w:rsidR="005348C4" w:rsidRPr="005348C4">
        <w:rPr>
          <w:rFonts w:ascii="DFYuanLight-B5" w:eastAsia="DFYuanLight-B5" w:hAnsi="Microsoft YaHei" w:cs="Microsoft YaHei" w:hint="eastAsia"/>
          <w:color w:val="333333"/>
          <w:spacing w:val="15"/>
          <w:sz w:val="24"/>
          <w:szCs w:val="24"/>
          <w:shd w:val="clear" w:color="auto" w:fill="FEFAF5"/>
        </w:rPr>
        <w:t>者</w:t>
      </w:r>
    </w:p>
    <w:p w14:paraId="5AA70AB6" w14:textId="77777777" w:rsidR="0070161F" w:rsidRPr="00020C69" w:rsidRDefault="0070161F" w:rsidP="00020C69">
      <w:pPr>
        <w:shd w:val="clear" w:color="auto" w:fill="FEFAF5"/>
        <w:spacing w:before="120" w:after="120" w:line="240" w:lineRule="auto"/>
        <w:rPr>
          <w:rFonts w:ascii="DFYuanLight-B5" w:eastAsia="DFYuanLight-B5" w:hAnsi="Arial" w:cs="Arial"/>
          <w:color w:val="333333"/>
          <w:spacing w:val="15"/>
          <w:sz w:val="24"/>
          <w:szCs w:val="24"/>
        </w:rPr>
      </w:pPr>
      <w:r w:rsidRPr="00020C69">
        <w:rPr>
          <w:rFonts w:ascii="DFYuanLight-B5" w:eastAsia="DFYuanLight-B5" w:hAnsi="Microsoft YaHei" w:cs="Microsoft YaHei" w:hint="eastAsia"/>
          <w:color w:val="333333"/>
          <w:spacing w:val="15"/>
          <w:sz w:val="24"/>
          <w:szCs w:val="24"/>
        </w:rPr>
        <w:t>經文</w:t>
      </w:r>
      <w:r w:rsidRPr="00020C69">
        <w:rPr>
          <w:rFonts w:ascii="DFYuanLight-B5" w:eastAsia="DFYuanLight-B5" w:hAnsi="Arial" w:cs="Arial" w:hint="eastAsia"/>
          <w:color w:val="333333"/>
          <w:spacing w:val="15"/>
          <w:sz w:val="24"/>
          <w:szCs w:val="24"/>
        </w:rPr>
        <w:t xml:space="preserve"> / </w:t>
      </w:r>
      <w:r w:rsidRPr="00020C69">
        <w:rPr>
          <w:rFonts w:ascii="DFYuanLight-B5" w:eastAsia="DFYuanLight-B5" w:hAnsi="Microsoft YaHei" w:cs="Microsoft YaHei" w:hint="eastAsia"/>
          <w:color w:val="333333"/>
          <w:spacing w:val="15"/>
          <w:sz w:val="24"/>
          <w:szCs w:val="24"/>
        </w:rPr>
        <w:t>雅各書</w:t>
      </w:r>
      <w:r w:rsidRPr="00020C69">
        <w:rPr>
          <w:rFonts w:ascii="DFYuanLight-B5" w:eastAsia="DFYuanLight-B5" w:hAnsi="Arial" w:cs="Arial" w:hint="eastAsia"/>
          <w:color w:val="333333"/>
          <w:spacing w:val="15"/>
          <w:sz w:val="24"/>
          <w:szCs w:val="24"/>
        </w:rPr>
        <w:t xml:space="preserve"> 4:1-17</w:t>
      </w:r>
      <w:r w:rsidRPr="00020C69">
        <w:rPr>
          <w:rFonts w:ascii="DFYuanLight-B5" w:eastAsia="DFYuanLight-B5" w:hAnsi="Arial" w:cs="Arial" w:hint="eastAsia"/>
          <w:color w:val="333333"/>
          <w:spacing w:val="15"/>
          <w:sz w:val="24"/>
          <w:szCs w:val="24"/>
        </w:rPr>
        <w:br/>
      </w:r>
      <w:r w:rsidRPr="00020C69">
        <w:rPr>
          <w:rFonts w:ascii="DFYuanLight-B5" w:eastAsia="DFYuanLight-B5" w:hAnsi="Microsoft YaHei" w:cs="Microsoft YaHei" w:hint="eastAsia"/>
          <w:color w:val="333333"/>
          <w:spacing w:val="15"/>
          <w:sz w:val="24"/>
          <w:szCs w:val="24"/>
        </w:rPr>
        <w:t>金句</w:t>
      </w:r>
      <w:r w:rsidRPr="00020C69">
        <w:rPr>
          <w:rFonts w:ascii="DFYuanLight-B5" w:eastAsia="DFYuanLight-B5" w:hAnsi="Arial" w:cs="Arial" w:hint="eastAsia"/>
          <w:color w:val="333333"/>
          <w:spacing w:val="15"/>
          <w:sz w:val="24"/>
          <w:szCs w:val="24"/>
        </w:rPr>
        <w:t xml:space="preserve"> / </w:t>
      </w:r>
      <w:r w:rsidRPr="00020C69">
        <w:rPr>
          <w:rFonts w:ascii="DFYuanLight-B5" w:eastAsia="DFYuanLight-B5" w:hAnsi="Microsoft YaHei" w:cs="Microsoft YaHei" w:hint="eastAsia"/>
          <w:color w:val="333333"/>
          <w:spacing w:val="15"/>
          <w:sz w:val="24"/>
          <w:szCs w:val="24"/>
        </w:rPr>
        <w:t>雅各書</w:t>
      </w:r>
      <w:r w:rsidRPr="00020C69">
        <w:rPr>
          <w:rFonts w:ascii="DFYuanLight-B5" w:eastAsia="DFYuanLight-B5" w:hAnsi="Arial" w:cs="Arial" w:hint="eastAsia"/>
          <w:color w:val="333333"/>
          <w:spacing w:val="15"/>
          <w:sz w:val="24"/>
          <w:szCs w:val="24"/>
        </w:rPr>
        <w:t xml:space="preserve"> 4:8</w:t>
      </w:r>
    </w:p>
    <w:p w14:paraId="5552C794" w14:textId="77777777" w:rsidR="0070161F" w:rsidRPr="00020C69" w:rsidRDefault="0070161F" w:rsidP="00020C69">
      <w:pPr>
        <w:spacing w:after="0" w:line="240" w:lineRule="auto"/>
        <w:jc w:val="center"/>
        <w:rPr>
          <w:rFonts w:ascii="DFYuanLight-B5" w:eastAsia="DFYuanLight-B5" w:hAnsi="Arial" w:cs="Arial"/>
          <w:b/>
          <w:bCs/>
          <w:sz w:val="32"/>
          <w:szCs w:val="32"/>
        </w:rPr>
      </w:pPr>
      <w:r w:rsidRPr="00020C69">
        <w:rPr>
          <w:rFonts w:ascii="DFYuanLight-B5" w:eastAsia="DFYuanLight-B5" w:hAnsi="Microsoft YaHei" w:cs="Microsoft YaHei" w:hint="eastAsia"/>
          <w:b/>
          <w:bCs/>
          <w:sz w:val="32"/>
          <w:szCs w:val="32"/>
        </w:rPr>
        <w:t>你們親近　神</w:t>
      </w:r>
    </w:p>
    <w:p w14:paraId="63BF52FA" w14:textId="77777777" w:rsidR="0070161F" w:rsidRPr="00020C69" w:rsidRDefault="0070161F" w:rsidP="00020C69">
      <w:pPr>
        <w:spacing w:after="0" w:line="240" w:lineRule="auto"/>
        <w:ind w:firstLine="425"/>
        <w:jc w:val="center"/>
        <w:rPr>
          <w:rFonts w:ascii="DFYuanLight-B5" w:eastAsia="DFYuanLight-B5" w:hAnsi="Times New Roman" w:cs="Times New Roman"/>
          <w:b/>
          <w:bCs/>
          <w:sz w:val="24"/>
          <w:szCs w:val="24"/>
          <w:lang w:eastAsia="zh-TW"/>
        </w:rPr>
      </w:pPr>
      <w:r w:rsidRPr="00020C69">
        <w:rPr>
          <w:rFonts w:ascii="DFYuanLight-B5" w:eastAsia="DFYuanLight-B5" w:hAnsi="SimSun" w:cs="SimSun" w:hint="eastAsia"/>
          <w:b/>
          <w:bCs/>
          <w:sz w:val="24"/>
          <w:szCs w:val="24"/>
          <w:lang w:eastAsia="zh-TW"/>
        </w:rPr>
        <w:t>「你們親近神，神就必親近你們。有罪的人哪，要潔淨你們的手！心懷二意的人哪，要清潔你們的心。」</w:t>
      </w:r>
    </w:p>
    <w:p w14:paraId="1F9CE8AC" w14:textId="77777777" w:rsidR="005E715A" w:rsidRPr="00020C69" w:rsidRDefault="0070161F" w:rsidP="00020C69">
      <w:pPr>
        <w:spacing w:after="0" w:line="240" w:lineRule="auto"/>
        <w:jc w:val="both"/>
        <w:rPr>
          <w:rFonts w:ascii="DFYuanLight-B5" w:eastAsia="DFYuanLight-B5" w:hAnsi="SimSun" w:cs="SimSun"/>
          <w:sz w:val="24"/>
          <w:szCs w:val="24"/>
          <w:lang w:eastAsia="zh-TW"/>
        </w:rPr>
      </w:pPr>
      <w:bookmarkStart w:id="0" w:name="_GoBack"/>
      <w:bookmarkEnd w:id="0"/>
      <w:r w:rsidRPr="00020C69">
        <w:rPr>
          <w:rFonts w:ascii="DFYuanLight-B5" w:eastAsia="DFYuanLight-B5" w:hAnsi="Times New Roman" w:cs="Times New Roman" w:hint="eastAsia"/>
          <w:b/>
          <w:bCs/>
          <w:sz w:val="24"/>
          <w:szCs w:val="24"/>
          <w:lang w:eastAsia="zh-TW"/>
        </w:rPr>
        <w:br/>
      </w:r>
      <w:r w:rsidRPr="00020C69">
        <w:rPr>
          <w:rFonts w:ascii="DFYuanLight-B5" w:eastAsia="DFYuanLight-B5" w:hAnsi="Times New Roman" w:cs="Times New Roman" w:hint="eastAsia"/>
          <w:sz w:val="24"/>
          <w:szCs w:val="24"/>
          <w:lang w:eastAsia="zh-TW"/>
        </w:rPr>
        <w:br/>
      </w:r>
      <w:r w:rsidRPr="00020C69">
        <w:rPr>
          <w:rFonts w:ascii="DFYuanLight-B5" w:eastAsia="DFYuanLight-B5" w:hAnsi="Times New Roman" w:cs="Times New Roman" w:hint="eastAsia"/>
          <w:sz w:val="24"/>
          <w:szCs w:val="24"/>
          <w:lang w:eastAsia="zh-TW"/>
        </w:rPr>
        <w:br/>
      </w:r>
      <w:r w:rsidRPr="00020C69">
        <w:rPr>
          <w:rFonts w:ascii="DFYuanLight-B5" w:eastAsia="DFYuanLight-B5" w:hAnsi="SimSun" w:cs="SimSun" w:hint="eastAsia"/>
          <w:sz w:val="24"/>
          <w:szCs w:val="24"/>
          <w:lang w:eastAsia="zh-TW"/>
        </w:rPr>
        <w:t>在上一章的信息裏面，我們領受要恩典地使用我們的舌頭和言語，為此天上的神要厚厚地賜給我們屬天的智慧。筆者雅各說從上頭來的智慧，先是清潔，後是和平，溫良柔順，滿有憐憫，多結善果，沒有偏見，沒有假冒。使人和睦的人會結出公義的果子為一生的收成。</w:t>
      </w:r>
    </w:p>
    <w:p w14:paraId="71887316" w14:textId="77777777" w:rsidR="0055034B" w:rsidRPr="00020C69" w:rsidRDefault="0070161F" w:rsidP="00020C69">
      <w:pPr>
        <w:spacing w:after="0" w:line="240" w:lineRule="auto"/>
        <w:jc w:val="both"/>
        <w:rPr>
          <w:rFonts w:ascii="DFYuanLight-B5" w:hAnsi="SimSun" w:cs="SimSun"/>
          <w:sz w:val="24"/>
          <w:szCs w:val="24"/>
        </w:rPr>
      </w:pPr>
      <w:r w:rsidRPr="00020C69">
        <w:rPr>
          <w:rFonts w:ascii="DFYuanLight-B5" w:eastAsia="DFYuanLight-B5" w:hAnsi="Times New Roman" w:cs="Times New Roman" w:hint="eastAsia"/>
          <w:sz w:val="24"/>
          <w:szCs w:val="24"/>
          <w:lang w:eastAsia="zh-TW"/>
        </w:rPr>
        <w:br/>
      </w:r>
      <w:r w:rsidRPr="00020C69">
        <w:rPr>
          <w:rFonts w:ascii="DFYuanLight-B5" w:eastAsia="DFYuanLight-B5" w:hAnsi="SimSun" w:cs="SimSun" w:hint="eastAsia"/>
          <w:sz w:val="24"/>
          <w:szCs w:val="24"/>
        </w:rPr>
        <w:t>在今天的信息中，雅各教導我們作為基督徒，是被神呼召成為教會和世界中的和平之子，我們不好跟從世界製造紛爭與不和。然而，我們會因為所遭遇的事件，發生過的誤會而與別人有阻隔。聖誕是復和關係的恩典節期，若果我們缺乏與人復和的力量時，我們可做什麼呢？今天信息的題目是「你們親近神」，當我們親近神的時候，神就必親近我們，賜給我們使人和睦的智慧，寬恕的力量，並醫治我們心中的傷痕。祈求主祝福我們現在聽道的時間，能夠更深地親近祢，求主光照我們心中世俗的思想，作出真誠的悔改。</w:t>
      </w:r>
    </w:p>
    <w:p w14:paraId="7A19EFFF" w14:textId="77777777" w:rsidR="0055034B" w:rsidRPr="00020C69" w:rsidRDefault="0070161F" w:rsidP="00020C69">
      <w:pPr>
        <w:spacing w:after="0" w:line="240" w:lineRule="auto"/>
        <w:jc w:val="both"/>
        <w:rPr>
          <w:rFonts w:ascii="DFYuanLight-B5" w:hAnsi="SimSun" w:cs="SimSun"/>
          <w:b/>
          <w:bCs/>
          <w:sz w:val="24"/>
          <w:szCs w:val="24"/>
        </w:rPr>
      </w:pPr>
      <w:r w:rsidRPr="00020C69">
        <w:rPr>
          <w:rFonts w:ascii="DFYuanLight-B5" w:eastAsia="DFYuanLight-B5" w:hAnsi="Times New Roman" w:cs="Times New Roman" w:hint="eastAsia"/>
          <w:sz w:val="24"/>
          <w:szCs w:val="24"/>
        </w:rPr>
        <w:br/>
      </w:r>
      <w:r w:rsidRPr="00020C69">
        <w:rPr>
          <w:rFonts w:ascii="DFYuanLight-B5" w:eastAsia="DFYuanLight-B5" w:hAnsi="Times New Roman" w:cs="Times New Roman" w:hint="eastAsia"/>
          <w:b/>
          <w:bCs/>
          <w:sz w:val="24"/>
          <w:szCs w:val="24"/>
        </w:rPr>
        <w:t>I.</w:t>
      </w:r>
      <w:r w:rsidRPr="00020C69">
        <w:rPr>
          <w:rFonts w:ascii="DFYuanLight-B5" w:eastAsia="DFYuanLight-B5" w:hAnsi="SimSun" w:cs="SimSun" w:hint="eastAsia"/>
          <w:b/>
          <w:bCs/>
          <w:sz w:val="24"/>
          <w:szCs w:val="24"/>
        </w:rPr>
        <w:t>神賜更多的恩典給謙卑使人和陸的人（</w:t>
      </w:r>
      <w:r w:rsidRPr="00020C69">
        <w:rPr>
          <w:rFonts w:ascii="DFYuanLight-B5" w:eastAsia="DFYuanLight-B5" w:hAnsi="Times New Roman" w:cs="Times New Roman" w:hint="eastAsia"/>
          <w:b/>
          <w:bCs/>
          <w:sz w:val="24"/>
          <w:szCs w:val="24"/>
        </w:rPr>
        <w:t>1-</w:t>
      </w:r>
      <w:r w:rsidRPr="00020C69">
        <w:rPr>
          <w:rFonts w:ascii="DFYuanLight-B5" w:eastAsia="DFYuanLight-B5" w:hAnsi="Arial" w:cs="Arial" w:hint="eastAsia"/>
          <w:b/>
          <w:bCs/>
          <w:sz w:val="24"/>
          <w:szCs w:val="24"/>
        </w:rPr>
        <w:t>10</w:t>
      </w:r>
      <w:r w:rsidRPr="00020C69">
        <w:rPr>
          <w:rFonts w:ascii="DFYuanLight-B5" w:eastAsia="DFYuanLight-B5" w:hAnsi="SimSun" w:cs="SimSun" w:hint="eastAsia"/>
          <w:b/>
          <w:bCs/>
          <w:sz w:val="24"/>
          <w:szCs w:val="24"/>
        </w:rPr>
        <w:t>）</w:t>
      </w:r>
    </w:p>
    <w:p w14:paraId="562DD868" w14:textId="77777777" w:rsidR="0055034B" w:rsidRPr="00020C69" w:rsidRDefault="0070161F" w:rsidP="00020C69">
      <w:pPr>
        <w:spacing w:after="0" w:line="240" w:lineRule="auto"/>
        <w:jc w:val="both"/>
        <w:rPr>
          <w:rFonts w:ascii="DFYuanLight-B5" w:hAnsi="SimSun" w:cs="SimSun"/>
          <w:sz w:val="24"/>
          <w:szCs w:val="24"/>
        </w:rPr>
      </w:pPr>
      <w:r w:rsidRPr="00020C69">
        <w:rPr>
          <w:rFonts w:ascii="DFYuanLight-B5" w:eastAsia="DFYuanLight-B5" w:hAnsi="SimSun" w:cs="SimSun" w:hint="eastAsia"/>
          <w:sz w:val="24"/>
          <w:szCs w:val="24"/>
        </w:rPr>
        <w:t>雅各如何開始今天的信息？</w:t>
      </w:r>
      <w:r w:rsidRPr="00020C69">
        <w:rPr>
          <w:rFonts w:ascii="DFYuanLight-B5" w:eastAsia="DFYuanLight-B5" w:hAnsi="Times New Roman" w:cs="Times New Roman" w:hint="eastAsia"/>
          <w:sz w:val="24"/>
          <w:szCs w:val="24"/>
        </w:rPr>
        <w:t xml:space="preserve"> </w:t>
      </w:r>
      <w:r w:rsidRPr="00020C69">
        <w:rPr>
          <w:rFonts w:ascii="DFYuanLight-B5" w:eastAsia="DFYuanLight-B5" w:hAnsi="SimSun" w:cs="SimSun" w:hint="eastAsia"/>
          <w:sz w:val="24"/>
          <w:szCs w:val="24"/>
        </w:rPr>
        <w:t>請看第</w:t>
      </w:r>
      <w:r w:rsidRPr="00020C69">
        <w:rPr>
          <w:rFonts w:ascii="DFYuanLight-B5" w:eastAsia="DFYuanLight-B5" w:hAnsi="Times New Roman" w:cs="Times New Roman" w:hint="eastAsia"/>
          <w:sz w:val="24"/>
          <w:szCs w:val="24"/>
        </w:rPr>
        <w:t>1</w:t>
      </w:r>
      <w:r w:rsidRPr="00020C69">
        <w:rPr>
          <w:rFonts w:ascii="DFYuanLight-B5" w:eastAsia="DFYuanLight-B5" w:hAnsi="SimSun" w:cs="SimSun" w:hint="eastAsia"/>
          <w:sz w:val="24"/>
          <w:szCs w:val="24"/>
        </w:rPr>
        <w:t>節：「你們中間的爭戰鬥毆，是從那裏來的呢；不是從你們百體中戰鬥之私慾來的麼。」爭戰鬥毆就是和平的相反，雅各以這樣的事情開始今天的信息，因為當時教會弟兄姊妹中間一直存在著不和與紛爭，從屬靈上來說，那是他們中間的爭戰鬥毆。沒有人喜歡處處與人產生不和的關係，但彼此相處中發生過一些事情和誤會，不滿和對立便一直持續。然而雅各指出他們中間的爭戰鬥毆，是從那裏來的呢？請再看第</w:t>
      </w:r>
      <w:r w:rsidRPr="00020C69">
        <w:rPr>
          <w:rFonts w:ascii="DFYuanLight-B5" w:eastAsia="DFYuanLight-B5" w:hAnsi="Times New Roman" w:cs="Times New Roman" w:hint="eastAsia"/>
          <w:sz w:val="24"/>
          <w:szCs w:val="24"/>
        </w:rPr>
        <w:t>1</w:t>
      </w:r>
      <w:r w:rsidRPr="00020C69">
        <w:rPr>
          <w:rFonts w:ascii="DFYuanLight-B5" w:eastAsia="DFYuanLight-B5" w:hAnsi="SimSun" w:cs="SimSun" w:hint="eastAsia"/>
          <w:sz w:val="24"/>
          <w:szCs w:val="24"/>
        </w:rPr>
        <w:t>節：「不是從你們百體中戰鬥之私慾來的麼。」表面來說，弟兄姊妹之間的不和，是源於大家也不情願、不想發生的事情，或是當時人的性格不合，但是雅各指出弟兄姊妹之間的爭戰鬥毆並非因外在的人和事，乃是人裏面的私慾。「百體中戰鬥之私慾」英文聖經的翻譯是</w:t>
      </w:r>
      <w:r w:rsidRPr="00020C69">
        <w:rPr>
          <w:rFonts w:ascii="DFYuanLight-B5" w:eastAsia="DFYuanLight-B5" w:hAnsi="Times New Roman" w:cs="Times New Roman" w:hint="eastAsia"/>
          <w:sz w:val="24"/>
          <w:szCs w:val="24"/>
        </w:rPr>
        <w:t>your desires battle within you</w:t>
      </w:r>
      <w:r w:rsidRPr="00020C69">
        <w:rPr>
          <w:rFonts w:ascii="DFYuanLight-B5" w:eastAsia="DFYuanLight-B5" w:hAnsi="SimSun" w:cs="SimSun" w:hint="eastAsia"/>
          <w:sz w:val="24"/>
          <w:szCs w:val="24"/>
        </w:rPr>
        <w:t>，意</w:t>
      </w:r>
      <w:r w:rsidRPr="00020C69">
        <w:rPr>
          <w:rFonts w:ascii="DFYuanLight-B5" w:eastAsia="DFYuanLight-B5" w:hAnsi="SimSun" w:cs="SimSun" w:hint="eastAsia"/>
          <w:sz w:val="24"/>
          <w:szCs w:val="24"/>
        </w:rPr>
        <w:lastRenderedPageBreak/>
        <w:t>思是眾多私慾不斷與住在聖徒心裏的聖靈相爭，眾私慾也彼此相爭，爭取人的注意，霸佔人內心更大的空間。教會本來應當是在和平的相交和彼此服侍中，結滿公義果子</w:t>
      </w:r>
      <w:r w:rsidRPr="00020C69">
        <w:rPr>
          <w:rFonts w:ascii="DFYuanLight-B5" w:eastAsia="DFYuanLight-B5" w:hAnsi="Times New Roman" w:cs="Times New Roman" w:hint="eastAsia"/>
          <w:sz w:val="24"/>
          <w:szCs w:val="24"/>
        </w:rPr>
        <w:t>(</w:t>
      </w:r>
      <w:r w:rsidRPr="00020C69">
        <w:rPr>
          <w:rFonts w:ascii="DFYuanLight-B5" w:eastAsia="DFYuanLight-B5" w:hAnsi="SimSun" w:cs="SimSun" w:hint="eastAsia"/>
          <w:sz w:val="24"/>
          <w:szCs w:val="24"/>
        </w:rPr>
        <w:t>雅</w:t>
      </w:r>
      <w:r w:rsidRPr="00020C69">
        <w:rPr>
          <w:rFonts w:ascii="DFYuanLight-B5" w:eastAsia="DFYuanLight-B5" w:hAnsi="Times New Roman" w:cs="Times New Roman" w:hint="eastAsia"/>
          <w:sz w:val="24"/>
          <w:szCs w:val="24"/>
        </w:rPr>
        <w:t>3</w:t>
      </w:r>
      <w:r w:rsidRPr="00020C69">
        <w:rPr>
          <w:rFonts w:ascii="DFYuanLight-B5" w:eastAsia="DFYuanLight-B5" w:hAnsi="SimSun" w:cs="SimSun" w:hint="eastAsia"/>
          <w:sz w:val="24"/>
          <w:szCs w:val="24"/>
        </w:rPr>
        <w:t>：</w:t>
      </w:r>
      <w:proofErr w:type="gramStart"/>
      <w:r w:rsidRPr="00020C69">
        <w:rPr>
          <w:rFonts w:ascii="DFYuanLight-B5" w:eastAsia="DFYuanLight-B5" w:hAnsi="Times New Roman" w:cs="Times New Roman" w:hint="eastAsia"/>
          <w:sz w:val="24"/>
          <w:szCs w:val="24"/>
        </w:rPr>
        <w:t>18)</w:t>
      </w:r>
      <w:r w:rsidRPr="00020C69">
        <w:rPr>
          <w:rFonts w:ascii="DFYuanLight-B5" w:eastAsia="DFYuanLight-B5" w:hAnsi="SimSun" w:cs="SimSun" w:hint="eastAsia"/>
          <w:sz w:val="24"/>
          <w:szCs w:val="24"/>
        </w:rPr>
        <w:t>，</w:t>
      </w:r>
      <w:proofErr w:type="gramEnd"/>
      <w:r w:rsidRPr="00020C69">
        <w:rPr>
          <w:rFonts w:ascii="DFYuanLight-B5" w:eastAsia="DFYuanLight-B5" w:hAnsi="SimSun" w:cs="SimSun" w:hint="eastAsia"/>
          <w:sz w:val="24"/>
          <w:szCs w:val="24"/>
        </w:rPr>
        <w:t>然而實情是存在著</w:t>
      </w:r>
      <w:r w:rsidRPr="00020C69">
        <w:rPr>
          <w:rFonts w:ascii="DFYuanLight-B5" w:eastAsia="DFYuanLight-B5" w:hAnsi="Times New Roman" w:cs="Times New Roman" w:hint="eastAsia"/>
          <w:sz w:val="24"/>
          <w:szCs w:val="24"/>
        </w:rPr>
        <w:t xml:space="preserve"> </w:t>
      </w:r>
      <w:r w:rsidRPr="00020C69">
        <w:rPr>
          <w:rFonts w:ascii="DFYuanLight-B5" w:eastAsia="DFYuanLight-B5" w:hAnsi="SimSun" w:cs="SimSun" w:hint="eastAsia"/>
          <w:sz w:val="24"/>
          <w:szCs w:val="24"/>
        </w:rPr>
        <w:t>信徒之間的不滿和對立，問題不在乎外面的教導和字句，乃在我們裏面百體中戰鬥之私慾。</w:t>
      </w:r>
    </w:p>
    <w:p w14:paraId="6E7D6246" w14:textId="77777777" w:rsidR="0055034B" w:rsidRPr="00020C69" w:rsidRDefault="0070161F" w:rsidP="00020C69">
      <w:pPr>
        <w:spacing w:after="0" w:line="240" w:lineRule="auto"/>
        <w:jc w:val="both"/>
        <w:rPr>
          <w:rFonts w:ascii="DFYuanLight-B5" w:hAnsi="SimSun" w:cs="SimSun"/>
          <w:sz w:val="24"/>
          <w:szCs w:val="24"/>
        </w:rPr>
      </w:pPr>
      <w:r w:rsidRPr="00020C69">
        <w:rPr>
          <w:rFonts w:ascii="DFYuanLight-B5" w:eastAsia="DFYuanLight-B5" w:hAnsi="Times New Roman" w:cs="Times New Roman" w:hint="eastAsia"/>
          <w:sz w:val="24"/>
          <w:szCs w:val="24"/>
        </w:rPr>
        <w:br/>
      </w:r>
      <w:r w:rsidRPr="00020C69">
        <w:rPr>
          <w:rFonts w:ascii="DFYuanLight-B5" w:eastAsia="DFYuanLight-B5" w:hAnsi="SimSun" w:cs="SimSun" w:hint="eastAsia"/>
          <w:sz w:val="24"/>
          <w:szCs w:val="24"/>
        </w:rPr>
        <w:t>「百體中戰鬥之私慾」指著什麼呢？屬血肉的人都喜歡受人稱讚、被高舉和得榮耀，我們都不喜歡被指出自己要改變的地方，因為我的意思就是正確的，根據雅各書</w:t>
      </w:r>
      <w:r w:rsidRPr="00020C69">
        <w:rPr>
          <w:rFonts w:ascii="DFYuanLight-B5" w:eastAsia="DFYuanLight-B5" w:hAnsi="Times New Roman" w:cs="Times New Roman" w:hint="eastAsia"/>
          <w:sz w:val="24"/>
          <w:szCs w:val="24"/>
        </w:rPr>
        <w:t>3</w:t>
      </w:r>
      <w:r w:rsidRPr="00020C69">
        <w:rPr>
          <w:rFonts w:ascii="DFYuanLight-B5" w:eastAsia="DFYuanLight-B5" w:hAnsi="SimSun" w:cs="SimSun" w:hint="eastAsia"/>
          <w:sz w:val="24"/>
          <w:szCs w:val="24"/>
        </w:rPr>
        <w:t>章</w:t>
      </w:r>
      <w:r w:rsidRPr="00020C69">
        <w:rPr>
          <w:rFonts w:ascii="DFYuanLight-B5" w:eastAsia="DFYuanLight-B5" w:hAnsi="Times New Roman" w:cs="Times New Roman" w:hint="eastAsia"/>
          <w:sz w:val="24"/>
          <w:szCs w:val="24"/>
        </w:rPr>
        <w:t>1</w:t>
      </w:r>
      <w:r w:rsidRPr="00020C69">
        <w:rPr>
          <w:rFonts w:ascii="DFYuanLight-B5" w:eastAsia="DFYuanLight-B5" w:hAnsi="SimSun" w:cs="SimSun" w:hint="eastAsia"/>
          <w:sz w:val="24"/>
          <w:szCs w:val="24"/>
        </w:rPr>
        <w:t>節，當時教會有很多人都爭着做別人的師傅，他們到想藉著地位滿足私慾，求自己的榮耀，叫別人和教會都可以順著自己的意思行，也可以更多受到別人的服侍和承認，渴慕得到更多實際祝福來享受。</w:t>
      </w:r>
    </w:p>
    <w:p w14:paraId="43EE87C7" w14:textId="35493EA9" w:rsidR="0055034B" w:rsidRPr="00020C69" w:rsidRDefault="0070161F" w:rsidP="00020C69">
      <w:pPr>
        <w:spacing w:after="0" w:line="240" w:lineRule="auto"/>
        <w:jc w:val="both"/>
        <w:rPr>
          <w:rFonts w:ascii="DFYuanLight-B5" w:hAnsi="SimSun" w:cs="SimSun"/>
          <w:sz w:val="24"/>
          <w:szCs w:val="24"/>
        </w:rPr>
      </w:pPr>
      <w:r w:rsidRPr="00020C69">
        <w:rPr>
          <w:rFonts w:ascii="DFYuanLight-B5" w:eastAsia="DFYuanLight-B5" w:hAnsi="Times New Roman" w:cs="Times New Roman" w:hint="eastAsia"/>
          <w:sz w:val="24"/>
          <w:szCs w:val="24"/>
        </w:rPr>
        <w:br/>
      </w:r>
      <w:r w:rsidRPr="00020C69">
        <w:rPr>
          <w:rFonts w:ascii="DFYuanLight-B5" w:eastAsia="DFYuanLight-B5" w:hAnsi="SimSun" w:cs="SimSun" w:hint="eastAsia"/>
          <w:sz w:val="24"/>
          <w:szCs w:val="24"/>
        </w:rPr>
        <w:t>然而他們貪戀和嫉妒的結果是怎樣呢？請看第</w:t>
      </w:r>
      <w:r w:rsidRPr="00020C69">
        <w:rPr>
          <w:rFonts w:ascii="DFYuanLight-B5" w:eastAsia="DFYuanLight-B5" w:hAnsi="Times New Roman" w:cs="Times New Roman" w:hint="eastAsia"/>
          <w:sz w:val="24"/>
          <w:szCs w:val="24"/>
        </w:rPr>
        <w:t>2</w:t>
      </w:r>
      <w:r w:rsidRPr="00020C69">
        <w:rPr>
          <w:rFonts w:ascii="DFYuanLight-B5" w:eastAsia="DFYuanLight-B5" w:hAnsi="SimSun" w:cs="SimSun" w:hint="eastAsia"/>
          <w:sz w:val="24"/>
          <w:szCs w:val="24"/>
        </w:rPr>
        <w:t>節上：「你們貪戀，還是得不着；你們殺害嫉妒，又鬥毆爭戰，也不能得。你們得不着，是因為你們不求；」人貪戀，就是極之渴慕</w:t>
      </w:r>
      <w:r w:rsidRPr="00020C69">
        <w:rPr>
          <w:rFonts w:ascii="DFYuanLight-B5" w:eastAsia="DFYuanLight-B5" w:hAnsi="Times New Roman" w:cs="Times New Roman" w:hint="eastAsia"/>
          <w:sz w:val="24"/>
          <w:szCs w:val="24"/>
        </w:rPr>
        <w:t xml:space="preserve"> </w:t>
      </w:r>
      <w:r w:rsidRPr="00020C69">
        <w:rPr>
          <w:rFonts w:ascii="DFYuanLight-B5" w:eastAsia="DFYuanLight-B5" w:hAnsi="SimSun" w:cs="SimSun" w:hint="eastAsia"/>
          <w:sz w:val="24"/>
          <w:szCs w:val="24"/>
        </w:rPr>
        <w:t>立刻得著，但是人貪戀還是得不著，裏頭就自然慾火攻心，</w:t>
      </w:r>
      <w:r w:rsidRPr="00020C69">
        <w:rPr>
          <w:rFonts w:ascii="DFYuanLight-B5" w:eastAsia="DFYuanLight-B5" w:hAnsi="Times New Roman" w:cs="Times New Roman" w:hint="eastAsia"/>
          <w:sz w:val="24"/>
          <w:szCs w:val="24"/>
        </w:rPr>
        <w:t xml:space="preserve"> </w:t>
      </w:r>
      <w:r w:rsidRPr="00020C69">
        <w:rPr>
          <w:rFonts w:ascii="DFYuanLight-B5" w:eastAsia="DFYuanLight-B5" w:hAnsi="SimSun" w:cs="SimSun" w:hint="eastAsia"/>
          <w:sz w:val="24"/>
          <w:szCs w:val="24"/>
        </w:rPr>
        <w:t>充滿著焦急、不滿足和憤怒。</w:t>
      </w:r>
      <w:r w:rsidRPr="00020C69">
        <w:rPr>
          <w:rFonts w:ascii="DFYuanLight-B5" w:eastAsia="DFYuanLight-B5" w:hAnsi="Times New Roman" w:cs="Times New Roman" w:hint="eastAsia"/>
          <w:sz w:val="24"/>
          <w:szCs w:val="24"/>
        </w:rPr>
        <w:t xml:space="preserve"> </w:t>
      </w:r>
      <w:r w:rsidRPr="00020C69">
        <w:rPr>
          <w:rFonts w:ascii="DFYuanLight-B5" w:eastAsia="DFYuanLight-B5" w:hAnsi="SimSun" w:cs="SimSun" w:hint="eastAsia"/>
          <w:sz w:val="24"/>
          <w:szCs w:val="24"/>
        </w:rPr>
        <w:t>當時教會有信徒殺害嫉妒，又鬥毆爭戰，也不能得</w:t>
      </w:r>
      <w:r w:rsidRPr="00020C69">
        <w:rPr>
          <w:rFonts w:ascii="DFYuanLight-B5" w:eastAsia="DFYuanLight-B5" w:hAnsi="Times New Roman" w:cs="Times New Roman" w:hint="eastAsia"/>
          <w:sz w:val="24"/>
          <w:szCs w:val="24"/>
        </w:rPr>
        <w:t xml:space="preserve"> </w:t>
      </w:r>
      <w:r w:rsidRPr="00020C69">
        <w:rPr>
          <w:rFonts w:ascii="DFYuanLight-B5" w:eastAsia="DFYuanLight-B5" w:hAnsi="SimSun" w:cs="SimSun" w:hint="eastAsia"/>
          <w:sz w:val="24"/>
          <w:szCs w:val="24"/>
        </w:rPr>
        <w:t>真正的滿足和喜樂，為什麼呢？</w:t>
      </w:r>
    </w:p>
    <w:p w14:paraId="4EDA2878" w14:textId="77777777" w:rsidR="0055034B" w:rsidRPr="00020C69" w:rsidRDefault="0070161F" w:rsidP="00020C69">
      <w:pPr>
        <w:spacing w:after="0" w:line="240" w:lineRule="auto"/>
        <w:jc w:val="both"/>
        <w:rPr>
          <w:rFonts w:ascii="DFYuanLight-B5" w:hAnsi="SimSun" w:cs="SimSun"/>
          <w:sz w:val="24"/>
          <w:szCs w:val="24"/>
        </w:rPr>
      </w:pPr>
      <w:r w:rsidRPr="00020C69">
        <w:rPr>
          <w:rFonts w:ascii="DFYuanLight-B5" w:eastAsia="DFYuanLight-B5" w:hAnsi="Times New Roman" w:cs="Times New Roman" w:hint="eastAsia"/>
          <w:sz w:val="24"/>
          <w:szCs w:val="24"/>
        </w:rPr>
        <w:br/>
      </w:r>
      <w:r w:rsidRPr="00020C69">
        <w:rPr>
          <w:rFonts w:ascii="DFYuanLight-B5" w:eastAsia="DFYuanLight-B5" w:hAnsi="SimSun" w:cs="SimSun" w:hint="eastAsia"/>
          <w:sz w:val="24"/>
          <w:szCs w:val="24"/>
        </w:rPr>
        <w:t>請看第</w:t>
      </w:r>
      <w:r w:rsidRPr="00020C69">
        <w:rPr>
          <w:rFonts w:ascii="DFYuanLight-B5" w:eastAsia="DFYuanLight-B5" w:hAnsi="Times New Roman" w:cs="Times New Roman" w:hint="eastAsia"/>
          <w:sz w:val="24"/>
          <w:szCs w:val="24"/>
        </w:rPr>
        <w:t>2</w:t>
      </w:r>
      <w:r w:rsidRPr="00020C69">
        <w:rPr>
          <w:rFonts w:ascii="DFYuanLight-B5" w:eastAsia="DFYuanLight-B5" w:hAnsi="SimSun" w:cs="SimSun" w:hint="eastAsia"/>
          <w:sz w:val="24"/>
          <w:szCs w:val="24"/>
        </w:rPr>
        <w:t>節下和第</w:t>
      </w:r>
      <w:r w:rsidRPr="00020C69">
        <w:rPr>
          <w:rFonts w:ascii="DFYuanLight-B5" w:eastAsia="DFYuanLight-B5" w:hAnsi="Times New Roman" w:cs="Times New Roman" w:hint="eastAsia"/>
          <w:sz w:val="24"/>
          <w:szCs w:val="24"/>
        </w:rPr>
        <w:t>3</w:t>
      </w:r>
      <w:r w:rsidRPr="00020C69">
        <w:rPr>
          <w:rFonts w:ascii="DFYuanLight-B5" w:eastAsia="DFYuanLight-B5" w:hAnsi="SimSun" w:cs="SimSun" w:hint="eastAsia"/>
          <w:sz w:val="24"/>
          <w:szCs w:val="24"/>
        </w:rPr>
        <w:t>節：「你們得不着，是因為你們不求；你們求也得不着，是因為你們妄求，要浪費在你們的宴樂中。」他們不會禱告神成就他們的私慾，因為知道聖潔的神不會成就污穢的私慾，他們就算禱告求也只是妄求，故此他們得不著。</w:t>
      </w:r>
    </w:p>
    <w:p w14:paraId="3DDF3556" w14:textId="4205E8EF" w:rsidR="0070161F" w:rsidRPr="00020C69" w:rsidRDefault="0070161F" w:rsidP="00020C69">
      <w:pPr>
        <w:spacing w:after="0" w:line="240" w:lineRule="auto"/>
        <w:jc w:val="both"/>
        <w:rPr>
          <w:rFonts w:ascii="DFYuanLight-B5" w:eastAsia="DFYuanLight-B5" w:hAnsi="Times New Roman" w:cs="Times New Roman"/>
          <w:sz w:val="24"/>
          <w:szCs w:val="24"/>
        </w:rPr>
      </w:pPr>
      <w:r w:rsidRPr="00020C69">
        <w:rPr>
          <w:rFonts w:ascii="DFYuanLight-B5" w:eastAsia="DFYuanLight-B5" w:hAnsi="Times New Roman" w:cs="Times New Roman" w:hint="eastAsia"/>
          <w:sz w:val="24"/>
          <w:szCs w:val="24"/>
        </w:rPr>
        <w:br/>
      </w:r>
      <w:r w:rsidRPr="00020C69">
        <w:rPr>
          <w:rFonts w:ascii="DFYuanLight-B5" w:eastAsia="DFYuanLight-B5" w:hAnsi="SimSun" w:cs="SimSun" w:hint="eastAsia"/>
          <w:sz w:val="24"/>
          <w:szCs w:val="24"/>
        </w:rPr>
        <w:t>雅各怎樣幫助那些貪戀嫉妒</w:t>
      </w:r>
      <w:r w:rsidRPr="00020C69">
        <w:rPr>
          <w:rFonts w:ascii="DFYuanLight-B5" w:eastAsia="DFYuanLight-B5" w:hAnsi="Times New Roman" w:cs="Times New Roman" w:hint="eastAsia"/>
          <w:sz w:val="24"/>
          <w:szCs w:val="24"/>
        </w:rPr>
        <w:t xml:space="preserve"> </w:t>
      </w:r>
      <w:r w:rsidRPr="00020C69">
        <w:rPr>
          <w:rFonts w:ascii="DFYuanLight-B5" w:eastAsia="DFYuanLight-B5" w:hAnsi="SimSun" w:cs="SimSun" w:hint="eastAsia"/>
          <w:sz w:val="24"/>
          <w:szCs w:val="24"/>
        </w:rPr>
        <w:t>卻得不著滿足的信徒呢？請看第</w:t>
      </w:r>
      <w:r w:rsidRPr="00020C69">
        <w:rPr>
          <w:rFonts w:ascii="DFYuanLight-B5" w:eastAsia="DFYuanLight-B5" w:hAnsi="Times New Roman" w:cs="Times New Roman" w:hint="eastAsia"/>
          <w:sz w:val="24"/>
          <w:szCs w:val="24"/>
        </w:rPr>
        <w:t>4</w:t>
      </w:r>
      <w:r w:rsidRPr="00020C69">
        <w:rPr>
          <w:rFonts w:ascii="DFYuanLight-B5" w:eastAsia="DFYuanLight-B5" w:hAnsi="SimSun" w:cs="SimSun" w:hint="eastAsia"/>
          <w:sz w:val="24"/>
          <w:szCs w:val="24"/>
        </w:rPr>
        <w:t>節：「你們這些淫亂的人哪，豈不知與世俗為友就是與神為敵嗎？所以凡想要與世俗為友的，就是與神為敵了。」雖然雅各的言詞相當沉重，但他乃要幫助信徒</w:t>
      </w:r>
      <w:r w:rsidRPr="00020C69">
        <w:rPr>
          <w:rFonts w:ascii="DFYuanLight-B5" w:eastAsia="DFYuanLight-B5" w:hAnsi="Times New Roman" w:cs="Times New Roman" w:hint="eastAsia"/>
          <w:sz w:val="24"/>
          <w:szCs w:val="24"/>
        </w:rPr>
        <w:t xml:space="preserve"> </w:t>
      </w:r>
      <w:r w:rsidRPr="00020C69">
        <w:rPr>
          <w:rFonts w:ascii="DFYuanLight-B5" w:eastAsia="DFYuanLight-B5" w:hAnsi="SimSun" w:cs="SimSun" w:hint="eastAsia"/>
          <w:sz w:val="24"/>
          <w:szCs w:val="24"/>
        </w:rPr>
        <w:t>發現自己，然後悔改，潔淨自己的心和手。雅各稱他們為淫亂的人，是與世俗為友的，因此與神為敵。聖經將信徒和教會比喻為聖潔的新娘，我們能夠愛，因為神先愛我們，將生命中一切不配得的恩典白白地賜給我們，我們兒童崇拜的小朋友在聖誕節收到了極之豐富不同的禮物，十分喜樂</w:t>
      </w:r>
      <w:r w:rsidR="0055034B" w:rsidRPr="00020C69">
        <w:rPr>
          <w:rFonts w:ascii="DFYuanLight-B5" w:eastAsia="DFYuanLight-B5" w:hAnsi="SimSun" w:cs="SimSun" w:hint="eastAsia"/>
          <w:sz w:val="24"/>
          <w:szCs w:val="24"/>
        </w:rPr>
        <w:t>。</w:t>
      </w:r>
      <w:r w:rsidRPr="00020C69">
        <w:rPr>
          <w:rFonts w:ascii="DFYuanLight-B5" w:eastAsia="DFYuanLight-B5" w:hAnsi="SimSun" w:cs="SimSun" w:hint="eastAsia"/>
          <w:sz w:val="24"/>
          <w:szCs w:val="24"/>
        </w:rPr>
        <w:t>聖徒保持純一清潔的心，盡心盡性盡意盡力地愛神，幸福平安和滿足就每天隨著他們。可是撒旦嫉妒我們與神聖潔的愛，以世界的榮耀、物質和情慾來吸引我們，叫我們與世俗為友，常常渴求與世界相交，與世界見面。撒旦告訴我們可以愛神又愛世界，人的靈魂漸漸變得淫亂。人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與世俗為友，便跟世上的人事物同流合污，以致沾染不潔</w:t>
      </w:r>
      <w:r w:rsidRPr="00020C69">
        <w:rPr>
          <w:rFonts w:ascii="DFYuanLight-B5" w:eastAsia="DFYuanLight-B5" w:hAnsi="Arial" w:cs="Arial" w:hint="eastAsia"/>
          <w:sz w:val="24"/>
          <w:szCs w:val="24"/>
        </w:rPr>
        <w:t>(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林後</w:t>
      </w:r>
      <w:r w:rsidRPr="00020C69">
        <w:rPr>
          <w:rFonts w:ascii="DFYuanLight-B5" w:eastAsia="DFYuanLight-B5" w:hAnsi="Arial" w:cs="Arial" w:hint="eastAsia"/>
          <w:sz w:val="24"/>
          <w:szCs w:val="24"/>
        </w:rPr>
        <w:t>6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：</w:t>
      </w:r>
      <w:r w:rsidRPr="00020C69">
        <w:rPr>
          <w:rFonts w:ascii="DFYuanLight-B5" w:eastAsia="DFYuanLight-B5" w:hAnsi="Arial" w:cs="Arial" w:hint="eastAsia"/>
          <w:sz w:val="24"/>
          <w:szCs w:val="24"/>
        </w:rPr>
        <w:t>14</w:t>
      </w:r>
      <w:r w:rsidR="0055034B" w:rsidRPr="00020C69">
        <w:rPr>
          <w:rFonts w:ascii="DFYuanLight-B5" w:eastAsia="DFYuanLight-B5" w:hAnsi="Arial" w:cs="Arial"/>
          <w:sz w:val="24"/>
          <w:szCs w:val="24"/>
        </w:rPr>
        <w:t>-</w:t>
      </w:r>
      <w:proofErr w:type="gramStart"/>
      <w:r w:rsidRPr="00020C69">
        <w:rPr>
          <w:rFonts w:ascii="DFYuanLight-B5" w:eastAsia="DFYuanLight-B5" w:hAnsi="Arial" w:cs="Arial" w:hint="eastAsia"/>
          <w:sz w:val="24"/>
          <w:szCs w:val="24"/>
        </w:rPr>
        <w:t>18)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。</w:t>
      </w:r>
      <w:proofErr w:type="gramEnd"/>
      <w:r w:rsidRPr="00020C69">
        <w:rPr>
          <w:rFonts w:ascii="DFYuanLight-B5" w:eastAsia="DFYuanLight-B5" w:hAnsi="SimSun" w:cs="SimSun" w:hint="eastAsia"/>
          <w:sz w:val="24"/>
          <w:szCs w:val="24"/>
        </w:rPr>
        <w:t>約翰一書</w:t>
      </w:r>
      <w:r w:rsidRPr="00020C69">
        <w:rPr>
          <w:rFonts w:ascii="DFYuanLight-B5" w:eastAsia="DFYuanLight-B5" w:hAnsi="Times New Roman" w:cs="Times New Roman" w:hint="eastAsia"/>
          <w:sz w:val="24"/>
          <w:szCs w:val="24"/>
        </w:rPr>
        <w:t>2</w:t>
      </w:r>
      <w:r w:rsidRPr="00020C69">
        <w:rPr>
          <w:rFonts w:ascii="DFYuanLight-B5" w:eastAsia="DFYuanLight-B5" w:hAnsi="SimSun" w:cs="SimSun" w:hint="eastAsia"/>
          <w:sz w:val="24"/>
          <w:szCs w:val="24"/>
        </w:rPr>
        <w:t>章</w:t>
      </w:r>
      <w:r w:rsidRPr="00020C69">
        <w:rPr>
          <w:rFonts w:ascii="DFYuanLight-B5" w:eastAsia="DFYuanLight-B5" w:hAnsi="Times New Roman" w:cs="Times New Roman" w:hint="eastAsia"/>
          <w:sz w:val="24"/>
          <w:szCs w:val="24"/>
        </w:rPr>
        <w:t>15</w:t>
      </w:r>
      <w:r w:rsidRPr="00020C69">
        <w:rPr>
          <w:rFonts w:ascii="DFYuanLight-B5" w:eastAsia="DFYuanLight-B5" w:hAnsi="SimSun" w:cs="SimSun" w:hint="eastAsia"/>
          <w:sz w:val="24"/>
          <w:szCs w:val="24"/>
        </w:rPr>
        <w:t>節下說：「人若愛世界，愛父的心就不在他裏面了。」雅各也說我們不能同時間愛神和愛世界，為什麼呢</w:t>
      </w:r>
      <w:r w:rsidRPr="00020C69">
        <w:rPr>
          <w:rFonts w:ascii="DFYuanLight-B5" w:eastAsia="DFYuanLight-B5" w:hAnsi="Times New Roman" w:cs="Times New Roman" w:hint="eastAsia"/>
          <w:sz w:val="24"/>
          <w:szCs w:val="24"/>
        </w:rPr>
        <w:t xml:space="preserve">? </w:t>
      </w:r>
      <w:r w:rsidRPr="00020C69">
        <w:rPr>
          <w:rFonts w:ascii="DFYuanLight-B5" w:eastAsia="DFYuanLight-B5" w:hAnsi="SimSun" w:cs="SimSun" w:hint="eastAsia"/>
          <w:sz w:val="24"/>
          <w:szCs w:val="24"/>
        </w:rPr>
        <w:t>因為活着聖潔的神</w:t>
      </w:r>
      <w:r w:rsidRPr="00020C69">
        <w:rPr>
          <w:rFonts w:ascii="DFYuanLight-B5" w:eastAsia="DFYuanLight-B5" w:hAnsi="SimSun" w:cs="SimSun" w:hint="eastAsia"/>
          <w:sz w:val="24"/>
          <w:szCs w:val="24"/>
        </w:rPr>
        <w:lastRenderedPageBreak/>
        <w:t>渴慕得著我們單純的愛，每天都活像與神初戀的時候，一生持守起初對神的愛。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相反，愛世界就是體貼肉體，體貼肉體的，就是與神為仇</w:t>
      </w:r>
      <w:r w:rsidRPr="00020C69">
        <w:rPr>
          <w:rFonts w:ascii="DFYuanLight-B5" w:eastAsia="DFYuanLight-B5" w:hAnsi="Arial" w:cs="Arial" w:hint="eastAsia"/>
          <w:sz w:val="24"/>
          <w:szCs w:val="24"/>
        </w:rPr>
        <w:t>(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羅</w:t>
      </w:r>
      <w:r w:rsidRPr="00020C69">
        <w:rPr>
          <w:rFonts w:ascii="DFYuanLight-B5" w:eastAsia="DFYuanLight-B5" w:hAnsi="Arial" w:cs="Arial" w:hint="eastAsia"/>
          <w:sz w:val="24"/>
          <w:szCs w:val="24"/>
        </w:rPr>
        <w:t>8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：</w:t>
      </w:r>
      <w:r w:rsidRPr="00020C69">
        <w:rPr>
          <w:rFonts w:ascii="DFYuanLight-B5" w:eastAsia="DFYuanLight-B5" w:hAnsi="Arial" w:cs="Arial" w:hint="eastAsia"/>
          <w:sz w:val="24"/>
          <w:szCs w:val="24"/>
        </w:rPr>
        <w:t>7)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。</w:t>
      </w:r>
    </w:p>
    <w:p w14:paraId="370DE907" w14:textId="77777777" w:rsidR="0070161F" w:rsidRPr="00020C69" w:rsidRDefault="0070161F" w:rsidP="00020C69">
      <w:pPr>
        <w:spacing w:after="0" w:line="240" w:lineRule="auto"/>
        <w:jc w:val="both"/>
        <w:rPr>
          <w:rFonts w:ascii="DFYuanLight-B5" w:eastAsia="DFYuanLight-B5" w:hAnsi="Times New Roman" w:cs="Times New Roman"/>
          <w:sz w:val="24"/>
          <w:szCs w:val="24"/>
        </w:rPr>
      </w:pPr>
      <w:r w:rsidRPr="00020C69">
        <w:rPr>
          <w:rFonts w:ascii="DFYuanLight-B5" w:eastAsia="DFYuanLight-B5" w:hAnsi="Times New Roman" w:cs="Times New Roman" w:hint="eastAsia"/>
          <w:sz w:val="24"/>
          <w:szCs w:val="24"/>
        </w:rPr>
        <w:br/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信徒正常的飲食和休閒活動，乃是神所許可的。傳道書</w:t>
      </w:r>
      <w:r w:rsidRPr="00020C69">
        <w:rPr>
          <w:rFonts w:ascii="DFYuanLight-B5" w:eastAsia="DFYuanLight-B5" w:hAnsi="Arial" w:cs="Arial" w:hint="eastAsia"/>
          <w:sz w:val="24"/>
          <w:szCs w:val="24"/>
        </w:rPr>
        <w:t xml:space="preserve"> 3:12-13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說：「</w:t>
      </w:r>
      <w:r w:rsidRPr="00020C69">
        <w:rPr>
          <w:rFonts w:ascii="DFYuanLight-B5" w:eastAsia="DFYuanLight-B5" w:hAnsi="SimSun" w:cs="SimSun" w:hint="eastAsia"/>
          <w:sz w:val="24"/>
          <w:szCs w:val="24"/>
        </w:rPr>
        <w:t>我知道世人，莫強如終身喜樂行善，並且人人吃喝，在他一切勞碌中享福，這也是神的恩賜。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」然而，我們不好</w:t>
      </w:r>
      <w:r w:rsidRPr="00020C69">
        <w:rPr>
          <w:rFonts w:ascii="DFYuanLight-B5" w:eastAsia="DFYuanLight-B5" w:hAnsi="SimSun" w:cs="SimSun" w:hint="eastAsia"/>
          <w:sz w:val="24"/>
          <w:szCs w:val="24"/>
        </w:rPr>
        <w:t>受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肉體和物質</w:t>
      </w:r>
      <w:r w:rsidRPr="00020C69">
        <w:rPr>
          <w:rFonts w:ascii="DFYuanLight-B5" w:eastAsia="DFYuanLight-B5" w:hAnsi="SimSun" w:cs="SimSun" w:hint="eastAsia"/>
          <w:sz w:val="24"/>
          <w:szCs w:val="24"/>
        </w:rPr>
        <w:t>的轄制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。保羅在</w:t>
      </w:r>
      <w:r w:rsidRPr="00020C69">
        <w:rPr>
          <w:rFonts w:ascii="DFYuanLight-B5" w:eastAsia="DFYuanLight-B5" w:hAnsi="SimSun" w:cs="SimSun" w:hint="eastAsia"/>
          <w:sz w:val="24"/>
          <w:szCs w:val="24"/>
        </w:rPr>
        <w:t>哥林多前書說：「凡事我都可行，但不都有益處；凡事我都可行，但無論哪一件，我總不受它的轄制。</w:t>
      </w:r>
      <w:proofErr w:type="gramStart"/>
      <w:r w:rsidRPr="00020C69">
        <w:rPr>
          <w:rFonts w:ascii="DFYuanLight-B5" w:eastAsia="DFYuanLight-B5" w:hAnsi="SimSun" w:cs="SimSun" w:hint="eastAsia"/>
          <w:sz w:val="24"/>
          <w:szCs w:val="24"/>
        </w:rPr>
        <w:t>」</w:t>
      </w:r>
      <w:r w:rsidRPr="00020C69">
        <w:rPr>
          <w:rFonts w:ascii="DFYuanLight-B5" w:eastAsia="DFYuanLight-B5" w:hAnsi="Times New Roman" w:cs="Times New Roman" w:hint="eastAsia"/>
          <w:sz w:val="24"/>
          <w:szCs w:val="24"/>
        </w:rPr>
        <w:t>(</w:t>
      </w:r>
      <w:proofErr w:type="gramEnd"/>
      <w:r w:rsidRPr="00020C69">
        <w:rPr>
          <w:rFonts w:ascii="DFYuanLight-B5" w:eastAsia="DFYuanLight-B5" w:hAnsi="SimSun" w:cs="SimSun" w:hint="eastAsia"/>
          <w:sz w:val="24"/>
          <w:szCs w:val="24"/>
        </w:rPr>
        <w:t>林前</w:t>
      </w:r>
      <w:r w:rsidRPr="00020C69">
        <w:rPr>
          <w:rFonts w:ascii="DFYuanLight-B5" w:eastAsia="DFYuanLight-B5" w:hAnsi="Times New Roman" w:cs="Times New Roman" w:hint="eastAsia"/>
          <w:sz w:val="24"/>
          <w:szCs w:val="24"/>
        </w:rPr>
        <w:t xml:space="preserve"> 6:12)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，又教導我們</w:t>
      </w:r>
      <w:r w:rsidRPr="00020C69">
        <w:rPr>
          <w:rFonts w:ascii="DFYuanLight-B5" w:eastAsia="DFYuanLight-B5" w:hAnsi="SimSun" w:cs="SimSun" w:hint="eastAsia"/>
          <w:sz w:val="24"/>
          <w:szCs w:val="24"/>
        </w:rPr>
        <w:t>：「所以，你們或吃或喝，無論做甚麼，都要為榮耀神而行。」</w:t>
      </w:r>
      <w:r w:rsidRPr="00020C69">
        <w:rPr>
          <w:rFonts w:ascii="DFYuanLight-B5" w:eastAsia="DFYuanLight-B5" w:hAnsi="Times New Roman" w:cs="Times New Roman" w:hint="eastAsia"/>
          <w:sz w:val="24"/>
          <w:szCs w:val="24"/>
        </w:rPr>
        <w:t>(</w:t>
      </w:r>
      <w:r w:rsidRPr="00020C69">
        <w:rPr>
          <w:rFonts w:ascii="DFYuanLight-B5" w:eastAsia="DFYuanLight-B5" w:hAnsi="SimSun" w:cs="SimSun" w:hint="eastAsia"/>
          <w:sz w:val="24"/>
          <w:szCs w:val="24"/>
        </w:rPr>
        <w:t>林前</w:t>
      </w:r>
      <w:r w:rsidRPr="00020C69">
        <w:rPr>
          <w:rFonts w:ascii="DFYuanLight-B5" w:eastAsia="DFYuanLight-B5" w:hAnsi="Times New Roman" w:cs="Times New Roman" w:hint="eastAsia"/>
          <w:sz w:val="24"/>
          <w:szCs w:val="24"/>
        </w:rPr>
        <w:t xml:space="preserve"> 10:31)</w:t>
      </w:r>
    </w:p>
    <w:p w14:paraId="2BB181A5" w14:textId="77777777" w:rsidR="0070161F" w:rsidRPr="00020C69" w:rsidRDefault="0070161F" w:rsidP="00020C69">
      <w:pPr>
        <w:spacing w:after="0" w:line="240" w:lineRule="auto"/>
        <w:jc w:val="both"/>
        <w:rPr>
          <w:rFonts w:ascii="DFYuanLight-B5" w:eastAsia="DFYuanLight-B5" w:hAnsi="Times New Roman" w:cs="Times New Roman"/>
          <w:sz w:val="24"/>
          <w:szCs w:val="24"/>
        </w:rPr>
      </w:pPr>
    </w:p>
    <w:p w14:paraId="53C75116" w14:textId="77777777" w:rsidR="0070161F" w:rsidRPr="00020C69" w:rsidRDefault="0070161F" w:rsidP="00020C69">
      <w:pPr>
        <w:spacing w:after="0" w:line="240" w:lineRule="auto"/>
        <w:jc w:val="both"/>
        <w:rPr>
          <w:rFonts w:ascii="DFYuanLight-B5" w:eastAsia="DFYuanLight-B5" w:hAnsi="Arial" w:cs="Arial"/>
          <w:sz w:val="24"/>
          <w:szCs w:val="24"/>
        </w:rPr>
      </w:pP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請看第</w:t>
      </w:r>
      <w:r w:rsidRPr="00020C69">
        <w:rPr>
          <w:rFonts w:ascii="DFYuanLight-B5" w:eastAsia="DFYuanLight-B5" w:hAnsi="Arial" w:cs="Arial" w:hint="eastAsia"/>
          <w:sz w:val="24"/>
          <w:szCs w:val="24"/>
        </w:rPr>
        <w:t>5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節：「你們想經上所說的話是徒然的嗎？神所賜、住在我們裏面的靈，是戀愛至於嫉妒嗎？」聖靈住在我們的裏面，渴慕得著我們的全心，不容我們的心稍有偏邪，祂會嫉妒和忌邪</w:t>
      </w:r>
      <w:r w:rsidRPr="00020C69">
        <w:rPr>
          <w:rFonts w:ascii="DFYuanLight-B5" w:eastAsia="DFYuanLight-B5" w:hAnsi="Arial" w:cs="Arial" w:hint="eastAsia"/>
          <w:sz w:val="24"/>
          <w:szCs w:val="24"/>
        </w:rPr>
        <w:t>(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林後</w:t>
      </w:r>
      <w:r w:rsidRPr="00020C69">
        <w:rPr>
          <w:rFonts w:ascii="DFYuanLight-B5" w:eastAsia="DFYuanLight-B5" w:hAnsi="Arial" w:cs="Arial" w:hint="eastAsia"/>
          <w:sz w:val="24"/>
          <w:szCs w:val="24"/>
        </w:rPr>
        <w:t>11:2)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，所以我們不可以淫亂</w:t>
      </w:r>
      <w:r w:rsidRPr="00020C69">
        <w:rPr>
          <w:rFonts w:ascii="DFYuanLight-B5" w:eastAsia="DFYuanLight-B5" w:hAnsi="Arial" w:cs="Arial" w:hint="eastAsia"/>
          <w:sz w:val="24"/>
          <w:szCs w:val="24"/>
        </w:rPr>
        <w:t>(4)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和心懷二意</w:t>
      </w:r>
      <w:r w:rsidRPr="00020C69">
        <w:rPr>
          <w:rFonts w:ascii="DFYuanLight-B5" w:eastAsia="DFYuanLight-B5" w:hAnsi="Arial" w:cs="Arial" w:hint="eastAsia"/>
          <w:sz w:val="24"/>
          <w:szCs w:val="24"/>
        </w:rPr>
        <w:t>(8)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，又愛神又愛世界。</w:t>
      </w:r>
    </w:p>
    <w:p w14:paraId="207E9109" w14:textId="77777777" w:rsidR="0070161F" w:rsidRPr="00020C69" w:rsidRDefault="0070161F" w:rsidP="00020C69">
      <w:pPr>
        <w:spacing w:after="0" w:line="240" w:lineRule="auto"/>
        <w:jc w:val="both"/>
        <w:rPr>
          <w:rFonts w:ascii="DFYuanLight-B5" w:eastAsia="DFYuanLight-B5" w:hAnsi="Times New Roman" w:cs="Times New Roman"/>
          <w:sz w:val="24"/>
          <w:szCs w:val="24"/>
        </w:rPr>
      </w:pPr>
    </w:p>
    <w:p w14:paraId="328ECA28" w14:textId="30269FB6" w:rsidR="0070161F" w:rsidRPr="00020C69" w:rsidRDefault="0070161F" w:rsidP="00020C69">
      <w:pPr>
        <w:spacing w:after="0" w:line="240" w:lineRule="auto"/>
        <w:jc w:val="both"/>
        <w:rPr>
          <w:rFonts w:ascii="DFYuanLight-B5" w:eastAsia="DFYuanLight-B5" w:hAnsi="Arial" w:cs="Arial"/>
          <w:sz w:val="24"/>
          <w:szCs w:val="24"/>
        </w:rPr>
      </w:pP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可是，事實上我們與很多信徒一樣，難以達到神的要求，全心向神忠貞，為此雅各開始說鼓勵的話，教導我們積極的方向，請看第</w:t>
      </w:r>
      <w:r w:rsidRPr="00020C69">
        <w:rPr>
          <w:rFonts w:ascii="DFYuanLight-B5" w:eastAsia="DFYuanLight-B5" w:hAnsi="Arial" w:cs="Arial" w:hint="eastAsia"/>
          <w:sz w:val="24"/>
          <w:szCs w:val="24"/>
        </w:rPr>
        <w:t>6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節：「但祂賜更多的恩典，所以經上說：『神阻擋驕傲的人，賜恩給謙卑的人。』」雅各帶領我們仰望神，喜樂地對我們說：「但祂賜更多的恩典」，雖然我們愛肉體和世俗，不能全心愛神，但神有足夠的恩典足以幫助信徒，神的恩典總比信徒的軟弱更大</w:t>
      </w:r>
      <w:r w:rsidRPr="00020C69">
        <w:rPr>
          <w:rFonts w:ascii="DFYuanLight-B5" w:eastAsia="DFYuanLight-B5" w:hAnsi="Arial" w:cs="Arial" w:hint="eastAsia"/>
          <w:sz w:val="24"/>
          <w:szCs w:val="24"/>
        </w:rPr>
        <w:t>(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林後</w:t>
      </w:r>
      <w:r w:rsidRPr="00020C69">
        <w:rPr>
          <w:rFonts w:ascii="DFYuanLight-B5" w:eastAsia="DFYuanLight-B5" w:hAnsi="Arial" w:cs="Arial" w:hint="eastAsia"/>
          <w:sz w:val="24"/>
          <w:szCs w:val="24"/>
        </w:rPr>
        <w:t>12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：</w:t>
      </w:r>
      <w:r w:rsidRPr="00020C69">
        <w:rPr>
          <w:rFonts w:ascii="DFYuanLight-B5" w:eastAsia="DFYuanLight-B5" w:hAnsi="Arial" w:cs="Arial" w:hint="eastAsia"/>
          <w:sz w:val="24"/>
          <w:szCs w:val="24"/>
        </w:rPr>
        <w:t>9)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，因此我們只需要謙卑地求神的幫助和憐憫。所以經上說：「神阻擋驕傲的人，賜恩給謙卑的人。」（箴</w:t>
      </w:r>
      <w:r w:rsidRPr="00020C69">
        <w:rPr>
          <w:rFonts w:ascii="DFYuanLight-B5" w:eastAsia="DFYuanLight-B5" w:hAnsi="Arial" w:cs="Arial" w:hint="eastAsia"/>
          <w:sz w:val="24"/>
          <w:szCs w:val="24"/>
        </w:rPr>
        <w:t>3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：</w:t>
      </w:r>
      <w:r w:rsidRPr="00020C69">
        <w:rPr>
          <w:rFonts w:ascii="DFYuanLight-B5" w:eastAsia="DFYuanLight-B5" w:hAnsi="Arial" w:cs="Arial" w:hint="eastAsia"/>
          <w:sz w:val="24"/>
          <w:szCs w:val="24"/>
        </w:rPr>
        <w:t>34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），驕傲的人向神狂傲，不把神警告的話當作一回事，心想世界的物質始終都是可靠的，繼續與世界為友；相反，謙卑的人在主面前自卑</w:t>
      </w:r>
      <w:r w:rsidRPr="00020C69">
        <w:rPr>
          <w:rFonts w:ascii="DFYuanLight-B5" w:eastAsia="DFYuanLight-B5" w:hAnsi="Arial" w:cs="Arial" w:hint="eastAsia"/>
          <w:sz w:val="24"/>
          <w:szCs w:val="24"/>
        </w:rPr>
        <w:t>(10)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，承認沒有活著的神保守，這一刻也不能活著，凡事順服神。</w:t>
      </w:r>
    </w:p>
    <w:p w14:paraId="2AEE29BD" w14:textId="77777777" w:rsidR="0070161F" w:rsidRPr="00020C69" w:rsidRDefault="0070161F" w:rsidP="00020C69">
      <w:pPr>
        <w:spacing w:after="0" w:line="240" w:lineRule="auto"/>
        <w:jc w:val="both"/>
        <w:rPr>
          <w:rFonts w:ascii="DFYuanLight-B5" w:eastAsia="DFYuanLight-B5" w:hAnsi="Arial" w:cs="Arial"/>
          <w:sz w:val="24"/>
          <w:szCs w:val="24"/>
        </w:rPr>
      </w:pPr>
    </w:p>
    <w:p w14:paraId="0DC3FCE6" w14:textId="77777777" w:rsidR="0070161F" w:rsidRPr="00020C69" w:rsidRDefault="0070161F" w:rsidP="00020C69">
      <w:pPr>
        <w:spacing w:after="0" w:line="240" w:lineRule="auto"/>
        <w:jc w:val="both"/>
        <w:rPr>
          <w:rFonts w:ascii="DFYuanLight-B5" w:eastAsia="DFYuanLight-B5" w:hAnsi="Arial" w:cs="Arial"/>
          <w:sz w:val="24"/>
          <w:szCs w:val="24"/>
        </w:rPr>
      </w:pP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雅各教導我們什麼積極的方向呢？請看第</w:t>
      </w:r>
      <w:r w:rsidRPr="00020C69">
        <w:rPr>
          <w:rFonts w:ascii="DFYuanLight-B5" w:eastAsia="DFYuanLight-B5" w:hAnsi="Arial" w:cs="Arial" w:hint="eastAsia"/>
          <w:sz w:val="24"/>
          <w:szCs w:val="24"/>
        </w:rPr>
        <w:t>7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節：「故此你們要順服神。務要抵擋魔鬼，魔鬼就必離開你們逃跑了。」順服是向神說「是」，抵擋魔鬼是向魔鬼說「不」。魔鬼是信徒最大的仇敵，我們不能與牠妥協，務要認識牠的各種詭計，切勿上牠的當。我們單憑自己不能與魔鬼對抗，對付神仇敵魔鬼最佳策略，乃是向神謙卑，順服神的旨意，務要抵擋魔鬼，魔鬼就必離開你們逃跑了。魔鬼雖或暫時獲勝，但牠終歸失敗。魔鬼所以會逃跑，並不是因為懼怕我們，而是因為懼怕神；當我們肯順服神時，神自己就作了我們抵擋的力量。因此，順服神是抵擋魔鬼的先決條件，不順服神的人決不能抵擋魔鬼。</w:t>
      </w:r>
    </w:p>
    <w:p w14:paraId="32C9B0BD" w14:textId="77777777" w:rsidR="0070161F" w:rsidRPr="00020C69" w:rsidRDefault="0070161F" w:rsidP="00020C69">
      <w:pPr>
        <w:spacing w:after="0" w:line="240" w:lineRule="auto"/>
        <w:jc w:val="both"/>
        <w:rPr>
          <w:rFonts w:ascii="DFYuanLight-B5" w:eastAsia="DFYuanLight-B5" w:hAnsi="Times New Roman" w:cs="Times New Roman"/>
          <w:sz w:val="24"/>
          <w:szCs w:val="24"/>
        </w:rPr>
      </w:pPr>
    </w:p>
    <w:p w14:paraId="7E8E0A70" w14:textId="77777777" w:rsidR="0070161F" w:rsidRPr="00020C69" w:rsidRDefault="0070161F" w:rsidP="00020C69">
      <w:pPr>
        <w:spacing w:after="0" w:line="240" w:lineRule="auto"/>
        <w:jc w:val="both"/>
        <w:rPr>
          <w:rFonts w:ascii="DFYuanLight-B5" w:eastAsia="DFYuanLight-B5" w:hAnsi="Arial" w:cs="Arial"/>
          <w:sz w:val="24"/>
          <w:szCs w:val="24"/>
        </w:rPr>
      </w:pP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lastRenderedPageBreak/>
        <w:t>雅各更將今天的金句賜給我們，請一起讀第</w:t>
      </w:r>
      <w:r w:rsidRPr="00020C69">
        <w:rPr>
          <w:rFonts w:ascii="DFYuanLight-B5" w:eastAsia="DFYuanLight-B5" w:hAnsi="Arial" w:cs="Arial" w:hint="eastAsia"/>
          <w:sz w:val="24"/>
          <w:szCs w:val="24"/>
        </w:rPr>
        <w:t>8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節：「</w:t>
      </w:r>
      <w:r w:rsidRPr="00020C69">
        <w:rPr>
          <w:rFonts w:ascii="DFYuanLight-B5" w:eastAsia="DFYuanLight-B5" w:hAnsi="Microsoft YaHei" w:cs="Microsoft YaHei" w:hint="eastAsia"/>
          <w:b/>
          <w:bCs/>
          <w:sz w:val="24"/>
          <w:szCs w:val="24"/>
        </w:rPr>
        <w:t>你們親近神，神就必親近你們。有罪的人哪，要潔淨你們的手！心懷二意的人哪，要清潔你們的心。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」「親近」的意思是靠近，走近去到親密的位置，面對面相交相親。神無法親近人，只因為人背向了神、人的心遠離了神，才使得神無法親近人。但當我們親近神，與神相交</w:t>
      </w:r>
      <w:r w:rsidRPr="00020C69">
        <w:rPr>
          <w:rFonts w:ascii="DFYuanLight-B5" w:eastAsia="DFYuanLight-B5" w:hAnsi="Arial" w:cs="Arial" w:hint="eastAsia"/>
          <w:sz w:val="24"/>
          <w:szCs w:val="24"/>
        </w:rPr>
        <w:t>(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約壹</w:t>
      </w:r>
      <w:r w:rsidRPr="00020C69">
        <w:rPr>
          <w:rFonts w:ascii="DFYuanLight-B5" w:eastAsia="DFYuanLight-B5" w:hAnsi="Arial" w:cs="Arial" w:hint="eastAsia"/>
          <w:sz w:val="24"/>
          <w:szCs w:val="24"/>
        </w:rPr>
        <w:t>1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：</w:t>
      </w:r>
      <w:r w:rsidRPr="00020C69">
        <w:rPr>
          <w:rFonts w:ascii="DFYuanLight-B5" w:eastAsia="DFYuanLight-B5" w:hAnsi="Arial" w:cs="Arial" w:hint="eastAsia"/>
          <w:sz w:val="24"/>
          <w:szCs w:val="24"/>
        </w:rPr>
        <w:t>3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，</w:t>
      </w:r>
      <w:r w:rsidRPr="00020C69">
        <w:rPr>
          <w:rFonts w:ascii="DFYuanLight-B5" w:eastAsia="DFYuanLight-B5" w:hAnsi="Arial" w:cs="Arial" w:hint="eastAsia"/>
          <w:sz w:val="24"/>
          <w:szCs w:val="24"/>
        </w:rPr>
        <w:t>7)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，便得以明白神的心意，受感動將自己奉獻給神，在生活中順從神的旨意，並且甘心事奉神。如今人若轉向而親近祂，祂就必轉向而親近人</w:t>
      </w:r>
      <w:r w:rsidRPr="00020C69">
        <w:rPr>
          <w:rFonts w:ascii="DFYuanLight-B5" w:eastAsia="DFYuanLight-B5" w:hAnsi="Arial" w:cs="Arial" w:hint="eastAsia"/>
          <w:sz w:val="24"/>
          <w:szCs w:val="24"/>
        </w:rPr>
        <w:t>(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瑪</w:t>
      </w:r>
      <w:r w:rsidRPr="00020C69">
        <w:rPr>
          <w:rFonts w:ascii="DFYuanLight-B5" w:eastAsia="DFYuanLight-B5" w:hAnsi="Arial" w:cs="Arial" w:hint="eastAsia"/>
          <w:sz w:val="24"/>
          <w:szCs w:val="24"/>
        </w:rPr>
        <w:t>3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：</w:t>
      </w:r>
      <w:r w:rsidRPr="00020C69">
        <w:rPr>
          <w:rFonts w:ascii="DFYuanLight-B5" w:eastAsia="DFYuanLight-B5" w:hAnsi="Arial" w:cs="Arial" w:hint="eastAsia"/>
          <w:sz w:val="24"/>
          <w:szCs w:val="24"/>
        </w:rPr>
        <w:t>7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；亞</w:t>
      </w:r>
      <w:r w:rsidRPr="00020C69">
        <w:rPr>
          <w:rFonts w:ascii="DFYuanLight-B5" w:eastAsia="DFYuanLight-B5" w:hAnsi="Arial" w:cs="Arial" w:hint="eastAsia"/>
          <w:sz w:val="24"/>
          <w:szCs w:val="24"/>
        </w:rPr>
        <w:t>1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：</w:t>
      </w:r>
      <w:r w:rsidRPr="00020C69">
        <w:rPr>
          <w:rFonts w:ascii="DFYuanLight-B5" w:eastAsia="DFYuanLight-B5" w:hAnsi="Arial" w:cs="Arial" w:hint="eastAsia"/>
          <w:sz w:val="24"/>
          <w:szCs w:val="24"/>
        </w:rPr>
        <w:t>3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；路</w:t>
      </w:r>
      <w:r w:rsidRPr="00020C69">
        <w:rPr>
          <w:rFonts w:ascii="DFYuanLight-B5" w:eastAsia="DFYuanLight-B5" w:hAnsi="Arial" w:cs="Arial" w:hint="eastAsia"/>
          <w:sz w:val="24"/>
          <w:szCs w:val="24"/>
        </w:rPr>
        <w:t>15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：</w:t>
      </w:r>
      <w:r w:rsidRPr="00020C69">
        <w:rPr>
          <w:rFonts w:ascii="DFYuanLight-B5" w:eastAsia="DFYuanLight-B5" w:hAnsi="Arial" w:cs="Arial" w:hint="eastAsia"/>
          <w:sz w:val="24"/>
          <w:szCs w:val="24"/>
        </w:rPr>
        <w:t>20)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。時常親近神的人，能夠體會到神是我們不時的幫助，神是永遠不離開倚靠祂的人。</w:t>
      </w:r>
    </w:p>
    <w:p w14:paraId="2A336B57" w14:textId="77777777" w:rsidR="0070161F" w:rsidRPr="00020C69" w:rsidRDefault="0070161F" w:rsidP="00020C69">
      <w:pPr>
        <w:spacing w:after="0" w:line="240" w:lineRule="auto"/>
        <w:jc w:val="both"/>
        <w:rPr>
          <w:rFonts w:ascii="DFYuanLight-B5" w:eastAsia="DFYuanLight-B5" w:hAnsi="Arial" w:cs="Arial"/>
          <w:sz w:val="24"/>
          <w:szCs w:val="24"/>
        </w:rPr>
      </w:pPr>
    </w:p>
    <w:p w14:paraId="11A9BDCD" w14:textId="77777777" w:rsidR="0070161F" w:rsidRPr="00020C69" w:rsidRDefault="0070161F" w:rsidP="00020C69">
      <w:pPr>
        <w:spacing w:after="0" w:line="240" w:lineRule="auto"/>
        <w:jc w:val="both"/>
        <w:rPr>
          <w:rFonts w:ascii="DFYuanLight-B5" w:eastAsia="DFYuanLight-B5" w:hAnsi="Arial" w:cs="Arial"/>
          <w:sz w:val="24"/>
          <w:szCs w:val="24"/>
        </w:rPr>
      </w:pP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請再看第</w:t>
      </w:r>
      <w:r w:rsidRPr="00020C69">
        <w:rPr>
          <w:rFonts w:ascii="DFYuanLight-B5" w:eastAsia="DFYuanLight-B5" w:hAnsi="Arial" w:cs="Arial" w:hint="eastAsia"/>
          <w:sz w:val="24"/>
          <w:szCs w:val="24"/>
        </w:rPr>
        <w:t>8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節：「</w:t>
      </w:r>
      <w:r w:rsidRPr="00020C69">
        <w:rPr>
          <w:rFonts w:ascii="DFYuanLight-B5" w:eastAsia="DFYuanLight-B5" w:hAnsi="Microsoft YaHei" w:cs="Microsoft YaHei" w:hint="eastAsia"/>
          <w:b/>
          <w:bCs/>
          <w:sz w:val="24"/>
          <w:szCs w:val="24"/>
        </w:rPr>
        <w:t>你們親近神，神就必親近你們。有罪的人哪，要潔淨你們的手！心懷二意的人哪，要清潔你們的心。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」在這裏，「有罪的人」不是指不信主的罪人，而是指已經信主蒙救恩的，卻生活在罪惡、私慾和世俗裏面的人；他們要潔淨自己的手，對付行為上的過犯與罪污。「心懷二意的人哪，要清潔你們的心」：「心懷二意」指一面追求神，想討神的喜悅，另一面卻又想要與世界為友，追求世界上的成就和享樂；心懷二意的人要清潔自己的心，當存心不再愛世界，而專心愛神。清心的人必得見神</w:t>
      </w:r>
      <w:r w:rsidRPr="00020C69">
        <w:rPr>
          <w:rFonts w:ascii="DFYuanLight-B5" w:eastAsia="DFYuanLight-B5" w:hAnsi="Arial" w:cs="Arial" w:hint="eastAsia"/>
          <w:sz w:val="24"/>
          <w:szCs w:val="24"/>
        </w:rPr>
        <w:t>(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太</w:t>
      </w:r>
      <w:r w:rsidRPr="00020C69">
        <w:rPr>
          <w:rFonts w:ascii="DFYuanLight-B5" w:eastAsia="DFYuanLight-B5" w:hAnsi="Arial" w:cs="Arial" w:hint="eastAsia"/>
          <w:sz w:val="24"/>
          <w:szCs w:val="24"/>
        </w:rPr>
        <w:t>5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：</w:t>
      </w:r>
      <w:r w:rsidRPr="00020C69">
        <w:rPr>
          <w:rFonts w:ascii="DFYuanLight-B5" w:eastAsia="DFYuanLight-B5" w:hAnsi="Arial" w:cs="Arial" w:hint="eastAsia"/>
          <w:sz w:val="24"/>
          <w:szCs w:val="24"/>
        </w:rPr>
        <w:t>8)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。</w:t>
      </w:r>
    </w:p>
    <w:p w14:paraId="37E3291B" w14:textId="77777777" w:rsidR="0070161F" w:rsidRPr="00020C69" w:rsidRDefault="0070161F" w:rsidP="00020C69">
      <w:pPr>
        <w:spacing w:after="0" w:line="240" w:lineRule="auto"/>
        <w:jc w:val="both"/>
        <w:rPr>
          <w:rFonts w:ascii="DFYuanLight-B5" w:eastAsia="DFYuanLight-B5" w:hAnsi="Arial" w:cs="Arial"/>
          <w:sz w:val="24"/>
          <w:szCs w:val="24"/>
        </w:rPr>
      </w:pPr>
    </w:p>
    <w:p w14:paraId="20ACBD2A" w14:textId="5B54B961" w:rsidR="0070161F" w:rsidRPr="00020C69" w:rsidRDefault="0070161F" w:rsidP="00020C69">
      <w:pPr>
        <w:spacing w:after="0" w:line="240" w:lineRule="auto"/>
        <w:jc w:val="both"/>
        <w:rPr>
          <w:rFonts w:ascii="DFYuanLight-B5" w:eastAsia="DFYuanLight-B5" w:hAnsi="Arial" w:cs="Arial"/>
          <w:sz w:val="24"/>
          <w:szCs w:val="24"/>
        </w:rPr>
      </w:pP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我們怎樣做才是親近神呢？首先，親近神就是親近神的說話，因為道就是神。約翰福音宣告：「太初有道，道與　神同在，道就是　神</w:t>
      </w:r>
      <w:r w:rsidRPr="00020C69">
        <w:rPr>
          <w:rFonts w:ascii="DFYuanLight-B5" w:eastAsia="DFYuanLight-B5" w:hAnsi="Arial" w:cs="Arial" w:hint="eastAsia"/>
          <w:sz w:val="24"/>
          <w:szCs w:val="24"/>
        </w:rPr>
        <w:t>……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道成了肉身，住在我們中間，充充滿滿地有恩典有真理。我們也見過他的榮光，正是父獨生子的榮光。」</w:t>
      </w:r>
      <w:r w:rsidRPr="00020C69">
        <w:rPr>
          <w:rFonts w:ascii="DFYuanLight-B5" w:eastAsia="DFYuanLight-B5" w:hAnsi="Arial" w:cs="Arial" w:hint="eastAsia"/>
          <w:sz w:val="24"/>
          <w:szCs w:val="24"/>
        </w:rPr>
        <w:t>(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約</w:t>
      </w:r>
      <w:r w:rsidRPr="00020C69">
        <w:rPr>
          <w:rFonts w:ascii="DFYuanLight-B5" w:eastAsia="DFYuanLight-B5" w:hAnsi="Arial" w:cs="Arial" w:hint="eastAsia"/>
          <w:sz w:val="24"/>
          <w:szCs w:val="24"/>
        </w:rPr>
        <w:t>1:1,</w:t>
      </w:r>
      <w:proofErr w:type="gramStart"/>
      <w:r w:rsidRPr="00020C69">
        <w:rPr>
          <w:rFonts w:ascii="DFYuanLight-B5" w:eastAsia="DFYuanLight-B5" w:hAnsi="Arial" w:cs="Arial" w:hint="eastAsia"/>
          <w:sz w:val="24"/>
          <w:szCs w:val="24"/>
        </w:rPr>
        <w:t>14)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我們藉著讀聖經</w:t>
      </w:r>
      <w:proofErr w:type="gramEnd"/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，深深思想神的話，這就可以親近神和遇見神。神的說話使我們成為屬神的人，得以完全，也使我們凡事亨通和結出聖靈的果子。詩篇這樣說：「唯喜愛耶和華的律法，晝夜思想，這人便為有福！他要像一棵樹，栽在溪水旁，按時候結果子，葉子也不枯乾，凡他所做的，盡都順利</w:t>
      </w:r>
      <w:r w:rsidRPr="00020C69">
        <w:rPr>
          <w:rFonts w:ascii="DFYuanLight-B5" w:eastAsia="DFYuanLight-B5" w:hAnsi="Arial" w:cs="Arial" w:hint="eastAsia"/>
          <w:sz w:val="24"/>
          <w:szCs w:val="24"/>
        </w:rPr>
        <w:t xml:space="preserve"> 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。」</w:t>
      </w:r>
      <w:r w:rsidRPr="00020C69">
        <w:rPr>
          <w:rFonts w:ascii="DFYuanLight-B5" w:eastAsia="DFYuanLight-B5" w:hAnsi="Arial" w:cs="Arial" w:hint="eastAsia"/>
          <w:sz w:val="24"/>
          <w:szCs w:val="24"/>
        </w:rPr>
        <w:t>(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詩</w:t>
      </w:r>
      <w:r w:rsidRPr="00020C69">
        <w:rPr>
          <w:rFonts w:ascii="DFYuanLight-B5" w:eastAsia="DFYuanLight-B5" w:hAnsi="Arial" w:cs="Arial" w:hint="eastAsia"/>
          <w:sz w:val="24"/>
          <w:szCs w:val="24"/>
        </w:rPr>
        <w:t>1:2,3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）。</w:t>
      </w:r>
    </w:p>
    <w:p w14:paraId="1DE1AB42" w14:textId="77777777" w:rsidR="0070161F" w:rsidRPr="00020C69" w:rsidRDefault="0070161F" w:rsidP="00020C69">
      <w:pPr>
        <w:spacing w:after="0" w:line="240" w:lineRule="auto"/>
        <w:jc w:val="both"/>
        <w:rPr>
          <w:rFonts w:ascii="DFYuanLight-B5" w:eastAsia="DFYuanLight-B5" w:hAnsi="Arial" w:cs="Arial"/>
          <w:sz w:val="24"/>
          <w:szCs w:val="24"/>
        </w:rPr>
      </w:pPr>
    </w:p>
    <w:p w14:paraId="7573C2E3" w14:textId="4C258BFA" w:rsidR="0070161F" w:rsidRPr="00020C69" w:rsidRDefault="0070161F" w:rsidP="00020C69">
      <w:pPr>
        <w:spacing w:after="0" w:line="240" w:lineRule="auto"/>
        <w:jc w:val="both"/>
        <w:rPr>
          <w:rFonts w:ascii="DFYuanLight-B5" w:eastAsia="DFYuanLight-B5" w:hAnsi="Arial" w:cs="Arial"/>
          <w:sz w:val="24"/>
          <w:szCs w:val="24"/>
        </w:rPr>
      </w:pP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我們也可以通過禱告親近　神，申命記</w:t>
      </w:r>
      <w:r w:rsidRPr="00020C69">
        <w:rPr>
          <w:rFonts w:ascii="DFYuanLight-B5" w:eastAsia="DFYuanLight-B5" w:hAnsi="Arial" w:cs="Arial" w:hint="eastAsia"/>
          <w:sz w:val="24"/>
          <w:szCs w:val="24"/>
        </w:rPr>
        <w:t>4:7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說：「哪一大國的人有神與他們相近，像耶和華我們的神在我們求告他的時候與我們相近呢？」這是　神應許親近求告祂的人的說話，神親自在耶利米書說：「你們要呼求我，禱告我，我就應允你們。你們尋求我，若專心尋求我，就必尋見。」</w:t>
      </w:r>
      <w:r w:rsidRPr="00020C69">
        <w:rPr>
          <w:rFonts w:ascii="DFYuanLight-B5" w:eastAsia="DFYuanLight-B5" w:hAnsi="Arial" w:cs="Arial" w:hint="eastAsia"/>
          <w:sz w:val="24"/>
          <w:szCs w:val="24"/>
        </w:rPr>
        <w:t>(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耶</w:t>
      </w:r>
      <w:r w:rsidRPr="00020C69">
        <w:rPr>
          <w:rFonts w:ascii="DFYuanLight-B5" w:eastAsia="DFYuanLight-B5" w:hAnsi="Arial" w:cs="Arial" w:hint="eastAsia"/>
          <w:sz w:val="24"/>
          <w:szCs w:val="24"/>
        </w:rPr>
        <w:t xml:space="preserve"> 29:12,</w:t>
      </w:r>
      <w:proofErr w:type="gramStart"/>
      <w:r w:rsidRPr="00020C69">
        <w:rPr>
          <w:rFonts w:ascii="DFYuanLight-B5" w:eastAsia="DFYuanLight-B5" w:hAnsi="Arial" w:cs="Arial" w:hint="eastAsia"/>
          <w:sz w:val="24"/>
          <w:szCs w:val="24"/>
        </w:rPr>
        <w:t>13)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。</w:t>
      </w:r>
      <w:proofErr w:type="gramEnd"/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我們在清早安靜的時候，或一個人獨處時，個人去到神面前禱告，我們能夠聽見神的聲音，可以知道神的心意，得著從神而來的旨意。並且神居住在聖殿裏，神的教會就是聖殿，所以我們來到聖殿崇拜神，聽見神的說話，向祂禱告，這就是親近神，詩</w:t>
      </w:r>
      <w:r w:rsidRPr="00020C69">
        <w:rPr>
          <w:rFonts w:ascii="DFYuanLight-B5" w:eastAsia="DFYuanLight-B5" w:hAnsi="Arial" w:cs="Arial" w:hint="eastAsia"/>
          <w:sz w:val="24"/>
          <w:szCs w:val="24"/>
        </w:rPr>
        <w:t>11:4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說：「耶和華在他的聖殿裡，耶和華的寶座在天上，他的慧眼察看世人。」</w:t>
      </w:r>
    </w:p>
    <w:p w14:paraId="75087C57" w14:textId="77777777" w:rsidR="0070161F" w:rsidRPr="00020C69" w:rsidRDefault="0070161F" w:rsidP="00020C69">
      <w:pPr>
        <w:spacing w:after="0" w:line="240" w:lineRule="auto"/>
        <w:jc w:val="both"/>
        <w:rPr>
          <w:rFonts w:ascii="DFYuanLight-B5" w:eastAsia="DFYuanLight-B5" w:hAnsi="Arial" w:cs="Arial"/>
          <w:sz w:val="24"/>
          <w:szCs w:val="24"/>
        </w:rPr>
      </w:pPr>
    </w:p>
    <w:p w14:paraId="61971BCD" w14:textId="4FABA7AC" w:rsidR="0070161F" w:rsidRPr="00020C69" w:rsidRDefault="0070161F" w:rsidP="00020C69">
      <w:pPr>
        <w:spacing w:after="0" w:line="240" w:lineRule="auto"/>
        <w:jc w:val="both"/>
        <w:rPr>
          <w:rFonts w:ascii="DFYuanLight-B5" w:eastAsia="DFYuanLight-B5" w:hAnsi="Arial" w:cs="Arial"/>
          <w:sz w:val="24"/>
          <w:szCs w:val="24"/>
        </w:rPr>
      </w:pP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lastRenderedPageBreak/>
        <w:t>請看第</w:t>
      </w:r>
      <w:r w:rsidRPr="00020C69">
        <w:rPr>
          <w:rFonts w:ascii="DFYuanLight-B5" w:eastAsia="DFYuanLight-B5" w:hAnsi="Arial" w:cs="Arial" w:hint="eastAsia"/>
          <w:sz w:val="24"/>
          <w:szCs w:val="24"/>
        </w:rPr>
        <w:t>9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－</w:t>
      </w:r>
      <w:r w:rsidRPr="00020C69">
        <w:rPr>
          <w:rFonts w:ascii="DFYuanLight-B5" w:eastAsia="DFYuanLight-B5" w:hAnsi="Arial" w:cs="Arial" w:hint="eastAsia"/>
          <w:sz w:val="24"/>
          <w:szCs w:val="24"/>
        </w:rPr>
        <w:t>10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節：「你們要愁苦、悲哀、哭泣，將喜笑變作悲哀，歡樂變作愁悶。務要在主面前自卑，主就必叫你們升高。」我們若覺得自己有一點是不潔的，便須在神面前憂傷痛悔，流淚向神悔改。「將喜笑變作悲哀，歡樂變作愁悶」，意指將宴樂的心轉變為在神面前憂傷痛悔，神必會幫助我們。我們在主面前自卑，主就必叫我們升高。憂傷痛悔的心，神必不輕看</w:t>
      </w:r>
      <w:r w:rsidRPr="00020C69">
        <w:rPr>
          <w:rFonts w:ascii="DFYuanLight-B5" w:eastAsia="DFYuanLight-B5" w:hAnsi="Arial" w:cs="Arial" w:hint="eastAsia"/>
          <w:sz w:val="24"/>
          <w:szCs w:val="24"/>
        </w:rPr>
        <w:t>(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詩</w:t>
      </w:r>
      <w:r w:rsidR="00AB0609" w:rsidRPr="00020C69">
        <w:rPr>
          <w:rFonts w:ascii="DFYuanLight-B5" w:hAnsi="Microsoft YaHei" w:cs="Microsoft YaHei" w:hint="eastAsia"/>
          <w:sz w:val="24"/>
          <w:szCs w:val="24"/>
        </w:rPr>
        <w:t>5</w:t>
      </w:r>
      <w:r w:rsidR="00AB0609" w:rsidRPr="00020C69">
        <w:rPr>
          <w:rFonts w:ascii="DFYuanLight-B5" w:hAnsi="Microsoft YaHei" w:cs="Microsoft YaHei"/>
          <w:sz w:val="24"/>
          <w:szCs w:val="24"/>
        </w:rPr>
        <w:t>1:</w:t>
      </w:r>
      <w:r w:rsidRPr="00020C69">
        <w:rPr>
          <w:rFonts w:ascii="DFYuanLight-B5" w:eastAsia="DFYuanLight-B5" w:hAnsi="Arial" w:cs="Arial" w:hint="eastAsia"/>
          <w:sz w:val="24"/>
          <w:szCs w:val="24"/>
        </w:rPr>
        <w:t>17)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。</w:t>
      </w:r>
    </w:p>
    <w:p w14:paraId="7D126D99" w14:textId="77777777" w:rsidR="0070161F" w:rsidRPr="00020C69" w:rsidRDefault="0070161F" w:rsidP="00020C69">
      <w:pPr>
        <w:spacing w:after="0" w:line="240" w:lineRule="auto"/>
        <w:jc w:val="both"/>
        <w:rPr>
          <w:rFonts w:ascii="DFYuanLight-B5" w:eastAsia="DFYuanLight-B5" w:hAnsi="Times New Roman" w:cs="Times New Roman"/>
          <w:sz w:val="24"/>
          <w:szCs w:val="24"/>
        </w:rPr>
      </w:pPr>
    </w:p>
    <w:p w14:paraId="47037686" w14:textId="77777777" w:rsidR="0070161F" w:rsidRPr="00020C69" w:rsidRDefault="0070161F" w:rsidP="00020C69">
      <w:pPr>
        <w:spacing w:after="0" w:line="240" w:lineRule="auto"/>
        <w:jc w:val="both"/>
        <w:rPr>
          <w:rFonts w:ascii="DFYuanLight-B5" w:eastAsia="DFYuanLight-B5" w:hAnsi="Arial" w:cs="Arial"/>
          <w:sz w:val="24"/>
          <w:szCs w:val="24"/>
        </w:rPr>
      </w:pPr>
      <w:r w:rsidRPr="00020C69">
        <w:rPr>
          <w:rFonts w:ascii="DFYuanLight-B5" w:eastAsia="DFYuanLight-B5" w:hAnsi="Arial Narrow" w:cs="Arial" w:hint="eastAsia"/>
          <w:b/>
          <w:bCs/>
          <w:sz w:val="24"/>
          <w:szCs w:val="24"/>
          <w:lang w:val="en-US"/>
        </w:rPr>
        <w:t>II.</w:t>
      </w:r>
      <w:r w:rsidRPr="00020C69">
        <w:rPr>
          <w:rFonts w:ascii="DFYuanLight-B5" w:eastAsia="DFYuanLight-B5" w:hAnsi="Arial Narrow" w:cs="Arial" w:hint="eastAsia"/>
          <w:b/>
          <w:bCs/>
          <w:sz w:val="24"/>
          <w:szCs w:val="24"/>
          <w:lang w:val="en-US"/>
        </w:rPr>
        <w:t> </w:t>
      </w:r>
      <w:r w:rsidRPr="00020C69">
        <w:rPr>
          <w:rFonts w:ascii="DFYuanLight-B5" w:eastAsia="DFYuanLight-B5" w:hAnsi="Microsoft YaHei" w:cs="Microsoft YaHei" w:hint="eastAsia"/>
          <w:b/>
          <w:bCs/>
          <w:sz w:val="24"/>
          <w:szCs w:val="24"/>
          <w:lang w:eastAsia="zh-TW"/>
        </w:rPr>
        <w:t>親近　神的人的生活</w:t>
      </w:r>
      <w:r w:rsidRPr="00020C69">
        <w:rPr>
          <w:rFonts w:ascii="DFYuanLight-B5" w:eastAsia="DFYuanLight-B5" w:hAnsi="Arial Narrow" w:cs="Arial" w:hint="eastAsia"/>
          <w:b/>
          <w:bCs/>
          <w:sz w:val="24"/>
          <w:szCs w:val="24"/>
          <w:lang w:val="en-US"/>
        </w:rPr>
        <w:t> </w:t>
      </w:r>
      <w:r w:rsidRPr="00020C69">
        <w:rPr>
          <w:rFonts w:ascii="DFYuanLight-B5" w:eastAsia="DFYuanLight-B5" w:hAnsi="Arial Narrow" w:cs="Arial" w:hint="eastAsia"/>
          <w:b/>
          <w:bCs/>
          <w:sz w:val="24"/>
          <w:szCs w:val="24"/>
          <w:lang w:val="en-US"/>
        </w:rPr>
        <w:t>(11-17)</w:t>
      </w:r>
    </w:p>
    <w:p w14:paraId="6AE6DAE7" w14:textId="77777777" w:rsidR="0070161F" w:rsidRPr="00020C69" w:rsidRDefault="0070161F" w:rsidP="00020C69">
      <w:pPr>
        <w:spacing w:after="0" w:line="240" w:lineRule="auto"/>
        <w:jc w:val="both"/>
        <w:rPr>
          <w:rFonts w:ascii="DFYuanLight-B5" w:eastAsia="DFYuanLight-B5" w:hAnsi="Arial" w:cs="Arial"/>
          <w:sz w:val="24"/>
          <w:szCs w:val="24"/>
        </w:rPr>
      </w:pPr>
    </w:p>
    <w:p w14:paraId="3568C329" w14:textId="2AC919A2" w:rsidR="0070161F" w:rsidRPr="00020C69" w:rsidRDefault="00E71ADE" w:rsidP="00020C69">
      <w:pPr>
        <w:spacing w:after="0" w:line="240" w:lineRule="auto"/>
        <w:jc w:val="both"/>
        <w:rPr>
          <w:rFonts w:ascii="DFYuanLight-B5" w:eastAsia="DFYuanLight-B5" w:hAnsi="Arial" w:cs="Arial"/>
          <w:sz w:val="24"/>
          <w:szCs w:val="24"/>
        </w:rPr>
      </w:pPr>
      <w:r w:rsidRPr="00020C69">
        <w:rPr>
          <w:rFonts w:ascii="Arial" w:eastAsia="DFYuanLight-B5" w:hAnsi="Arial" w:cs="Arial"/>
          <w:sz w:val="24"/>
          <w:szCs w:val="24"/>
          <w:lang w:val="en-US"/>
        </w:rPr>
        <w:t>​</w:t>
      </w:r>
      <w:r w:rsidRPr="00020C69">
        <w:rPr>
          <w:rFonts w:ascii="DFYuanLight-B5" w:eastAsia="DFYuanLight-B5" w:hAnsi="Arial Narrow" w:cs="Arial" w:hint="eastAsia"/>
          <w:sz w:val="24"/>
          <w:szCs w:val="24"/>
          <w:lang w:val="en-US"/>
        </w:rPr>
        <w:t>第二部分</w:t>
      </w:r>
      <w:r w:rsidR="0070161F" w:rsidRPr="00020C69">
        <w:rPr>
          <w:rFonts w:ascii="DFYuanLight-B5" w:eastAsia="DFYuanLight-B5" w:hAnsi="Microsoft YaHei" w:cs="Microsoft YaHei" w:hint="eastAsia"/>
          <w:sz w:val="24"/>
          <w:szCs w:val="24"/>
          <w:lang w:eastAsia="zh-TW"/>
        </w:rPr>
        <w:t>的經文教導我們親近神的人過怎樣的生活。</w:t>
      </w:r>
    </w:p>
    <w:p w14:paraId="0F13BD76" w14:textId="77777777" w:rsidR="0070161F" w:rsidRPr="00020C69" w:rsidRDefault="0070161F" w:rsidP="00020C69">
      <w:pPr>
        <w:spacing w:after="0" w:line="240" w:lineRule="auto"/>
        <w:jc w:val="both"/>
        <w:rPr>
          <w:rFonts w:ascii="DFYuanLight-B5" w:eastAsia="DFYuanLight-B5" w:hAnsi="Arial" w:cs="Arial"/>
          <w:sz w:val="24"/>
          <w:szCs w:val="24"/>
        </w:rPr>
      </w:pPr>
    </w:p>
    <w:p w14:paraId="035808E0" w14:textId="77777777" w:rsidR="0070161F" w:rsidRPr="00020C69" w:rsidRDefault="0070161F" w:rsidP="00020C69">
      <w:pPr>
        <w:spacing w:after="0" w:line="240" w:lineRule="auto"/>
        <w:jc w:val="both"/>
        <w:rPr>
          <w:rFonts w:ascii="DFYuanLight-B5" w:eastAsia="DFYuanLight-B5" w:hAnsi="Arial" w:cs="Arial"/>
          <w:sz w:val="24"/>
          <w:szCs w:val="24"/>
        </w:rPr>
      </w:pPr>
      <w:r w:rsidRPr="00020C69">
        <w:rPr>
          <w:rFonts w:ascii="DFYuanLight-B5" w:eastAsia="DFYuanLight-B5" w:hAnsi="Microsoft YaHei" w:cs="Microsoft YaHei" w:hint="eastAsia"/>
          <w:b/>
          <w:bCs/>
          <w:sz w:val="24"/>
          <w:szCs w:val="24"/>
          <w:lang w:eastAsia="zh-TW"/>
        </w:rPr>
        <w:t>第一，不可彼此批評</w:t>
      </w:r>
      <w:r w:rsidRPr="00020C69">
        <w:rPr>
          <w:rFonts w:ascii="DFYuanLight-B5" w:eastAsia="DFYuanLight-B5" w:hAnsi="Microsoft YaHei" w:cs="Microsoft YaHei" w:hint="eastAsia"/>
          <w:sz w:val="24"/>
          <w:szCs w:val="24"/>
          <w:lang w:eastAsia="zh-TW"/>
        </w:rPr>
        <w:t>。</w:t>
      </w:r>
    </w:p>
    <w:p w14:paraId="635924E8" w14:textId="34A37ACA" w:rsidR="0070161F" w:rsidRPr="00020C69" w:rsidRDefault="0070161F" w:rsidP="00020C69">
      <w:pPr>
        <w:spacing w:after="0" w:line="240" w:lineRule="auto"/>
        <w:jc w:val="both"/>
        <w:rPr>
          <w:rFonts w:ascii="DFYuanLight-B5" w:eastAsia="DFYuanLight-B5" w:hAnsi="Arial" w:cs="Arial"/>
          <w:sz w:val="24"/>
          <w:szCs w:val="24"/>
          <w:lang w:eastAsia="zh-TW"/>
        </w:rPr>
      </w:pPr>
      <w:r w:rsidRPr="00020C69">
        <w:rPr>
          <w:rFonts w:ascii="DFYuanLight-B5" w:eastAsia="DFYuanLight-B5" w:hAnsi="Microsoft YaHei" w:cs="Microsoft YaHei" w:hint="eastAsia"/>
          <w:sz w:val="24"/>
          <w:szCs w:val="24"/>
          <w:lang w:eastAsia="zh-TW"/>
        </w:rPr>
        <w:t>請看</w:t>
      </w:r>
      <w:r w:rsidRPr="00020C69">
        <w:rPr>
          <w:rFonts w:ascii="DFYuanLight-B5" w:eastAsia="DFYuanLight-B5" w:hAnsi="Arial Narrow" w:cs="Arial" w:hint="eastAsia"/>
          <w:sz w:val="24"/>
          <w:szCs w:val="24"/>
          <w:lang w:val="en-US"/>
        </w:rPr>
        <w:t>11,12</w:t>
      </w:r>
      <w:r w:rsidRPr="00020C69">
        <w:rPr>
          <w:rFonts w:ascii="DFYuanLight-B5" w:eastAsia="DFYuanLight-B5" w:hAnsi="Microsoft YaHei" w:cs="Microsoft YaHei" w:hint="eastAsia"/>
          <w:sz w:val="24"/>
          <w:szCs w:val="24"/>
          <w:lang w:eastAsia="zh-TW"/>
        </w:rPr>
        <w:t>節：「弟兄們，你們不可彼此批評。人若批評弟兄、論斷弟兄，就是批評律法、論斷律法。你若論斷律法，就不是遵行律法，乃是判斷人的。</w:t>
      </w:r>
      <w:r w:rsidRPr="00020C69">
        <w:rPr>
          <w:rFonts w:ascii="DFYuanLight-B5" w:eastAsia="DFYuanLight-B5" w:hAnsi="Arial Narrow" w:cs="Arial" w:hint="eastAsia"/>
          <w:sz w:val="24"/>
          <w:szCs w:val="24"/>
          <w:lang w:eastAsia="zh-TW"/>
        </w:rPr>
        <w:t> </w:t>
      </w:r>
      <w:r w:rsidRPr="00020C69">
        <w:rPr>
          <w:rFonts w:ascii="DFYuanLight-B5" w:eastAsia="DFYuanLight-B5" w:hAnsi="Microsoft YaHei" w:cs="Microsoft YaHei" w:hint="eastAsia"/>
          <w:sz w:val="24"/>
          <w:szCs w:val="24"/>
          <w:lang w:eastAsia="zh-TW"/>
        </w:rPr>
        <w:t>設立律法和判斷人的只有一位，就是那能救人也能滅人的。你是誰，竟敢論斷別人呢？」「批評」指非善意的指責；神為祂的子民設立了一條最大的誡命</w:t>
      </w:r>
      <w:r w:rsidRPr="00020C69">
        <w:rPr>
          <w:rFonts w:ascii="DFYuanLight-B5" w:eastAsia="DFYuanLight-B5" w:hAnsi="Arial" w:cs="Arial" w:hint="eastAsia"/>
          <w:sz w:val="24"/>
          <w:szCs w:val="24"/>
          <w:lang w:eastAsia="zh-TW"/>
        </w:rPr>
        <w:t>:</w:t>
      </w:r>
      <w:r w:rsidRPr="00020C69">
        <w:rPr>
          <w:rFonts w:ascii="DFYuanLight-B5" w:eastAsia="DFYuanLight-B5" w:hAnsi="Microsoft YaHei" w:cs="Microsoft YaHei" w:hint="eastAsia"/>
          <w:sz w:val="24"/>
          <w:szCs w:val="24"/>
          <w:lang w:eastAsia="zh-TW"/>
        </w:rPr>
        <w:t>「愛人如己」。所以人若批評和論斷弟兄，代表他不同意這誡命，主張這誡命不對；人若批評弟兄、論斷弟兄，就是批評律法、論斷律法。而且「論斷弟兄」意思是這人想成為設立律法和判斷人的，就是他想坐在神的位上，救人和滅人。</w:t>
      </w:r>
    </w:p>
    <w:p w14:paraId="6DE9C693" w14:textId="77777777" w:rsidR="0070161F" w:rsidRPr="00020C69" w:rsidRDefault="0070161F" w:rsidP="00020C69">
      <w:pPr>
        <w:spacing w:after="0" w:line="240" w:lineRule="auto"/>
        <w:jc w:val="both"/>
        <w:rPr>
          <w:rFonts w:ascii="DFYuanLight-B5" w:eastAsia="DFYuanLight-B5" w:hAnsi="Arial" w:cs="Arial"/>
          <w:sz w:val="24"/>
          <w:szCs w:val="24"/>
          <w:lang w:eastAsia="zh-TW"/>
        </w:rPr>
      </w:pPr>
    </w:p>
    <w:p w14:paraId="3C73DDA1" w14:textId="6C19C5A0" w:rsidR="0070161F" w:rsidRPr="00020C69" w:rsidRDefault="0070161F" w:rsidP="00020C69">
      <w:pPr>
        <w:spacing w:after="0" w:line="240" w:lineRule="auto"/>
        <w:jc w:val="both"/>
        <w:rPr>
          <w:rFonts w:ascii="DFYuanLight-B5" w:eastAsia="DFYuanLight-B5" w:hAnsi="Arial" w:cs="Arial"/>
          <w:sz w:val="24"/>
          <w:szCs w:val="24"/>
          <w:lang w:eastAsia="zh-TW"/>
        </w:rPr>
      </w:pPr>
      <w:r w:rsidRPr="00020C69">
        <w:rPr>
          <w:rFonts w:ascii="DFYuanLight-B5" w:eastAsia="DFYuanLight-B5" w:hAnsi="Microsoft YaHei" w:cs="Microsoft YaHei" w:hint="eastAsia"/>
          <w:sz w:val="24"/>
          <w:szCs w:val="24"/>
          <w:lang w:eastAsia="zh-TW"/>
        </w:rPr>
        <w:t>雅各在</w:t>
      </w:r>
      <w:r w:rsidRPr="00020C69">
        <w:rPr>
          <w:rFonts w:ascii="DFYuanLight-B5" w:eastAsia="DFYuanLight-B5" w:hAnsi="Arial Narrow" w:cs="Arial" w:hint="eastAsia"/>
          <w:sz w:val="24"/>
          <w:szCs w:val="24"/>
          <w:lang w:val="en-US"/>
        </w:rPr>
        <w:t>12</w:t>
      </w:r>
      <w:r w:rsidRPr="00020C69">
        <w:rPr>
          <w:rFonts w:ascii="DFYuanLight-B5" w:eastAsia="DFYuanLight-B5" w:hAnsi="Microsoft YaHei" w:cs="Microsoft YaHei" w:hint="eastAsia"/>
          <w:sz w:val="24"/>
          <w:szCs w:val="24"/>
          <w:lang w:eastAsia="zh-TW"/>
        </w:rPr>
        <w:t>節下反問：「你是誰，竟敢論斷別人？」意思是「你是罪人，怎能論斷人呢？」通過這句話我們知道，沒有一個人有資格去論斷別人，必須停止批評和論斷的事。求主幫助我們記念神的恩典；神以恩典寬恕我們本當受批評和論斷的罪人，我們要為批評和論斷別人的罪惡悔改，反而包容和承擔別人，為弟兄姊妹的軟弱禱告，各人看別人比自己強</w:t>
      </w:r>
      <w:r w:rsidRPr="00020C69">
        <w:rPr>
          <w:rFonts w:ascii="DFYuanLight-B5" w:eastAsia="DFYuanLight-B5" w:hAnsi="Arial Narrow" w:cs="Arial" w:hint="eastAsia"/>
          <w:sz w:val="24"/>
          <w:szCs w:val="24"/>
          <w:lang w:val="en-US" w:eastAsia="zh-TW"/>
        </w:rPr>
        <w:t>(</w:t>
      </w:r>
      <w:r w:rsidRPr="00020C69">
        <w:rPr>
          <w:rFonts w:ascii="DFYuanLight-B5" w:eastAsia="DFYuanLight-B5" w:hAnsi="Microsoft YaHei" w:cs="Microsoft YaHei" w:hint="eastAsia"/>
          <w:sz w:val="24"/>
          <w:szCs w:val="24"/>
          <w:lang w:eastAsia="zh-TW"/>
        </w:rPr>
        <w:t>腓</w:t>
      </w:r>
      <w:r w:rsidRPr="00020C69">
        <w:rPr>
          <w:rFonts w:ascii="DFYuanLight-B5" w:eastAsia="DFYuanLight-B5" w:hAnsi="Arial Narrow" w:cs="Arial" w:hint="eastAsia"/>
          <w:sz w:val="24"/>
          <w:szCs w:val="24"/>
          <w:lang w:val="en-US" w:eastAsia="zh-TW"/>
        </w:rPr>
        <w:t>2:3)</w:t>
      </w:r>
      <w:r w:rsidRPr="00020C69">
        <w:rPr>
          <w:rFonts w:ascii="DFYuanLight-B5" w:eastAsia="DFYuanLight-B5" w:hAnsi="Microsoft YaHei" w:cs="Microsoft YaHei" w:hint="eastAsia"/>
          <w:sz w:val="24"/>
          <w:szCs w:val="24"/>
          <w:lang w:eastAsia="zh-TW"/>
        </w:rPr>
        <w:t>。</w:t>
      </w:r>
    </w:p>
    <w:p w14:paraId="440A3671" w14:textId="77777777" w:rsidR="0070161F" w:rsidRPr="00020C69" w:rsidRDefault="0070161F" w:rsidP="00020C69">
      <w:pPr>
        <w:spacing w:after="0" w:line="240" w:lineRule="auto"/>
        <w:jc w:val="both"/>
        <w:rPr>
          <w:rFonts w:ascii="DFYuanLight-B5" w:eastAsia="DFYuanLight-B5" w:hAnsi="Arial" w:cs="Arial"/>
          <w:sz w:val="24"/>
          <w:szCs w:val="24"/>
          <w:lang w:eastAsia="zh-TW"/>
        </w:rPr>
      </w:pPr>
    </w:p>
    <w:p w14:paraId="56D7556E" w14:textId="77777777" w:rsidR="0070161F" w:rsidRPr="00020C69" w:rsidRDefault="0070161F" w:rsidP="00020C69">
      <w:pPr>
        <w:spacing w:after="0" w:line="240" w:lineRule="auto"/>
        <w:jc w:val="both"/>
        <w:rPr>
          <w:rFonts w:ascii="DFYuanLight-B5" w:eastAsia="DFYuanLight-B5" w:hAnsi="Arial" w:cs="Arial"/>
          <w:sz w:val="24"/>
          <w:szCs w:val="24"/>
        </w:rPr>
      </w:pPr>
      <w:r w:rsidRPr="00020C69">
        <w:rPr>
          <w:rFonts w:ascii="DFYuanLight-B5" w:eastAsia="DFYuanLight-B5" w:hAnsi="Microsoft YaHei" w:cs="Microsoft YaHei" w:hint="eastAsia"/>
          <w:b/>
          <w:bCs/>
          <w:sz w:val="24"/>
          <w:szCs w:val="24"/>
          <w:lang w:eastAsia="zh-TW"/>
        </w:rPr>
        <w:t>第二，要以行動實踐神的旨意</w:t>
      </w:r>
      <w:r w:rsidRPr="00020C69">
        <w:rPr>
          <w:rFonts w:ascii="DFYuanLight-B5" w:eastAsia="DFYuanLight-B5" w:hAnsi="Arial Narrow" w:cs="Arial" w:hint="eastAsia"/>
          <w:sz w:val="24"/>
          <w:szCs w:val="24"/>
          <w:lang w:val="en-US"/>
        </w:rPr>
        <w:t>(13-17)</w:t>
      </w:r>
      <w:r w:rsidRPr="00020C69">
        <w:rPr>
          <w:rFonts w:ascii="DFYuanLight-B5" w:eastAsia="DFYuanLight-B5" w:hAnsi="Microsoft YaHei" w:cs="Microsoft YaHei" w:hint="eastAsia"/>
          <w:sz w:val="24"/>
          <w:szCs w:val="24"/>
          <w:lang w:eastAsia="zh-TW"/>
        </w:rPr>
        <w:t>。</w:t>
      </w:r>
    </w:p>
    <w:p w14:paraId="1DF548A3" w14:textId="77777777" w:rsidR="0070161F" w:rsidRPr="00020C69" w:rsidRDefault="0070161F" w:rsidP="00020C69">
      <w:pPr>
        <w:spacing w:after="0" w:line="240" w:lineRule="auto"/>
        <w:jc w:val="both"/>
        <w:rPr>
          <w:rFonts w:ascii="DFYuanLight-B5" w:eastAsia="DFYuanLight-B5" w:hAnsi="Arial" w:cs="Arial"/>
          <w:sz w:val="24"/>
          <w:szCs w:val="24"/>
          <w:lang w:eastAsia="zh-TW"/>
        </w:rPr>
      </w:pPr>
      <w:r w:rsidRPr="00020C69">
        <w:rPr>
          <w:rFonts w:ascii="DFYuanLight-B5" w:eastAsia="DFYuanLight-B5" w:hAnsi="Microsoft YaHei" w:cs="Microsoft YaHei" w:hint="eastAsia"/>
          <w:sz w:val="24"/>
          <w:szCs w:val="24"/>
          <w:lang w:eastAsia="zh-TW"/>
        </w:rPr>
        <w:t>人都為自己的將來計劃，然而雅各教導我們當以怎樣的人生觀過生活。請看第</w:t>
      </w:r>
      <w:r w:rsidRPr="00020C69">
        <w:rPr>
          <w:rFonts w:ascii="DFYuanLight-B5" w:eastAsia="DFYuanLight-B5" w:hAnsi="Arial" w:cs="Arial" w:hint="eastAsia"/>
          <w:sz w:val="24"/>
          <w:szCs w:val="24"/>
          <w:lang w:eastAsia="zh-TW"/>
        </w:rPr>
        <w:t>13</w:t>
      </w:r>
      <w:r w:rsidRPr="00020C69">
        <w:rPr>
          <w:rFonts w:ascii="DFYuanLight-B5" w:eastAsia="DFYuanLight-B5" w:hAnsi="Microsoft YaHei" w:cs="Microsoft YaHei" w:hint="eastAsia"/>
          <w:sz w:val="24"/>
          <w:szCs w:val="24"/>
          <w:lang w:eastAsia="zh-TW"/>
        </w:rPr>
        <w:t>節：「嗐！你們有話說：『今天明天我們往某城裏去，在那裏住一年，作買賣得利。』」一個人往某城裏去，住一年買賣得利。可能這個人很有能力，做生意好出色，希望在世上努力工作賺很多錢，然後享受世界。然而這人不知道甚麼呢？請看</w:t>
      </w:r>
      <w:r w:rsidRPr="00020C69">
        <w:rPr>
          <w:rFonts w:ascii="DFYuanLight-B5" w:eastAsia="DFYuanLight-B5" w:hAnsi="Arial Narrow" w:cs="Arial" w:hint="eastAsia"/>
          <w:sz w:val="24"/>
          <w:szCs w:val="24"/>
          <w:lang w:val="en-US" w:eastAsia="zh-TW"/>
        </w:rPr>
        <w:t>14</w:t>
      </w:r>
      <w:r w:rsidRPr="00020C69">
        <w:rPr>
          <w:rFonts w:ascii="DFYuanLight-B5" w:eastAsia="DFYuanLight-B5" w:hAnsi="Microsoft YaHei" w:cs="Microsoft YaHei" w:hint="eastAsia"/>
          <w:sz w:val="24"/>
          <w:szCs w:val="24"/>
          <w:lang w:eastAsia="zh-TW"/>
        </w:rPr>
        <w:t>節：「其實明天如何，你們還不知道。你們的生命是什麼呢？你們原來是一片雲霧，出現少時就不見了。」人不知道明天，儘管竭力準備，可惜沒有人知道明天將要如何，不曉得所計劃的能否實現。即使今天正常活躍生活的人，也不知道明天會否生病，意外就是沒</w:t>
      </w:r>
      <w:r w:rsidRPr="00020C69">
        <w:rPr>
          <w:rFonts w:ascii="DFYuanLight-B5" w:eastAsia="DFYuanLight-B5" w:hAnsi="Microsoft YaHei" w:cs="Microsoft YaHei" w:hint="eastAsia"/>
          <w:sz w:val="24"/>
          <w:szCs w:val="24"/>
          <w:lang w:eastAsia="zh-TW"/>
        </w:rPr>
        <w:lastRenderedPageBreak/>
        <w:t>有人可以掌握的事情。雅各向這樣的人生說：「你們原來是一片雲霧，出現少時就不見了。」人生原來是一片雲霧，我們要知道人在　神面前是受造之物，如同塵土一樣，又如一片雲霧，我們若藐視這事實，仍貪戀罪惡私慾過生活，沒有為永生作準備，這實在是愚拙的。</w:t>
      </w:r>
    </w:p>
    <w:p w14:paraId="65F0495D" w14:textId="77777777" w:rsidR="0070161F" w:rsidRPr="00020C69" w:rsidRDefault="0070161F" w:rsidP="00020C69">
      <w:pPr>
        <w:spacing w:after="0" w:line="240" w:lineRule="auto"/>
        <w:jc w:val="both"/>
        <w:rPr>
          <w:rFonts w:ascii="DFYuanLight-B5" w:eastAsia="DFYuanLight-B5" w:hAnsi="Arial" w:cs="Arial"/>
          <w:sz w:val="24"/>
          <w:szCs w:val="24"/>
          <w:lang w:eastAsia="zh-TW"/>
        </w:rPr>
      </w:pPr>
    </w:p>
    <w:p w14:paraId="4E3B5ECF" w14:textId="5598EF8A" w:rsidR="0070161F" w:rsidRPr="00020C69" w:rsidRDefault="0070161F" w:rsidP="00020C69">
      <w:pPr>
        <w:spacing w:after="0" w:line="240" w:lineRule="auto"/>
        <w:jc w:val="both"/>
        <w:rPr>
          <w:rFonts w:ascii="DFYuanLight-B5" w:eastAsia="DFYuanLight-B5" w:hAnsi="Arial" w:cs="Arial"/>
          <w:sz w:val="24"/>
          <w:szCs w:val="24"/>
          <w:lang w:eastAsia="zh-TW"/>
        </w:rPr>
      </w:pPr>
      <w:r w:rsidRPr="00020C69">
        <w:rPr>
          <w:rFonts w:ascii="DFYuanLight-B5" w:eastAsia="DFYuanLight-B5" w:hAnsi="Microsoft YaHei" w:cs="Microsoft YaHei" w:hint="eastAsia"/>
          <w:sz w:val="24"/>
          <w:szCs w:val="24"/>
          <w:lang w:eastAsia="zh-TW"/>
        </w:rPr>
        <w:t>那麼，我們要以怎樣的態度面對未來呢？請看</w:t>
      </w:r>
      <w:r w:rsidRPr="00020C69">
        <w:rPr>
          <w:rFonts w:ascii="DFYuanLight-B5" w:eastAsia="DFYuanLight-B5" w:hAnsi="Arial Narrow" w:cs="Arial" w:hint="eastAsia"/>
          <w:sz w:val="24"/>
          <w:szCs w:val="24"/>
          <w:lang w:val="en-US"/>
        </w:rPr>
        <w:t>15</w:t>
      </w:r>
      <w:r w:rsidRPr="00020C69">
        <w:rPr>
          <w:rFonts w:ascii="DFYuanLight-B5" w:eastAsia="DFYuanLight-B5" w:hAnsi="Microsoft YaHei" w:cs="Microsoft YaHei" w:hint="eastAsia"/>
          <w:sz w:val="24"/>
          <w:szCs w:val="24"/>
          <w:lang w:eastAsia="zh-TW"/>
        </w:rPr>
        <w:t>節：「你們只當說：「主若願意，我們就可以活著，也可以做這事或做那事。」我們要分辨　神的旨意為何，也要順從神的旨意，為了神的榮耀而活。羅馬書</w:t>
      </w:r>
      <w:r w:rsidRPr="00020C69">
        <w:rPr>
          <w:rFonts w:ascii="DFYuanLight-B5" w:eastAsia="DFYuanLight-B5" w:hAnsi="Arial" w:cs="Arial" w:hint="eastAsia"/>
          <w:sz w:val="24"/>
          <w:szCs w:val="24"/>
          <w:lang w:eastAsia="zh-TW"/>
        </w:rPr>
        <w:t xml:space="preserve"> 12:1-2</w:t>
      </w:r>
      <w:r w:rsidRPr="00020C69">
        <w:rPr>
          <w:rFonts w:ascii="DFYuanLight-B5" w:eastAsia="DFYuanLight-B5" w:hAnsi="Microsoft YaHei" w:cs="Microsoft YaHei" w:hint="eastAsia"/>
          <w:sz w:val="24"/>
          <w:szCs w:val="24"/>
          <w:lang w:eastAsia="zh-TW"/>
        </w:rPr>
        <w:t>說：「所以弟兄們，我以神的慈悲勸你們，將身體獻上，當作活祭，是聖潔的，是神所喜悅的；你們如此事奉，乃是理所當然的。不要效法這個世界，只要心意更新而變化，叫你們察驗何為神的善良、純全、可喜悅的旨意。」我們的人生必要過去如同草上的花</w:t>
      </w:r>
      <w:r w:rsidRPr="00020C69">
        <w:rPr>
          <w:rFonts w:ascii="DFYuanLight-B5" w:eastAsia="DFYuanLight-B5" w:hAnsi="Arial Narrow" w:cs="Arial" w:hint="eastAsia"/>
          <w:sz w:val="24"/>
          <w:szCs w:val="24"/>
          <w:lang w:val="en-US" w:eastAsia="zh-TW"/>
        </w:rPr>
        <w:t>(</w:t>
      </w:r>
      <w:r w:rsidRPr="00020C69">
        <w:rPr>
          <w:rFonts w:ascii="DFYuanLight-B5" w:eastAsia="DFYuanLight-B5" w:hAnsi="Microsoft YaHei" w:cs="Microsoft YaHei" w:hint="eastAsia"/>
          <w:sz w:val="24"/>
          <w:szCs w:val="24"/>
          <w:lang w:eastAsia="zh-TW"/>
        </w:rPr>
        <w:t>雅</w:t>
      </w:r>
      <w:r w:rsidRPr="00020C69">
        <w:rPr>
          <w:rFonts w:ascii="DFYuanLight-B5" w:eastAsia="DFYuanLight-B5" w:hAnsi="Arial Narrow" w:cs="Arial" w:hint="eastAsia"/>
          <w:sz w:val="24"/>
          <w:szCs w:val="24"/>
          <w:lang w:val="en-US" w:eastAsia="zh-TW"/>
        </w:rPr>
        <w:t>1:</w:t>
      </w:r>
      <w:proofErr w:type="gramStart"/>
      <w:r w:rsidRPr="00020C69">
        <w:rPr>
          <w:rFonts w:ascii="DFYuanLight-B5" w:eastAsia="DFYuanLight-B5" w:hAnsi="Arial Narrow" w:cs="Arial" w:hint="eastAsia"/>
          <w:sz w:val="24"/>
          <w:szCs w:val="24"/>
          <w:lang w:val="en-US" w:eastAsia="zh-TW"/>
        </w:rPr>
        <w:t>10)</w:t>
      </w:r>
      <w:r w:rsidRPr="00020C69">
        <w:rPr>
          <w:rFonts w:ascii="DFYuanLight-B5" w:eastAsia="DFYuanLight-B5" w:hAnsi="Microsoft YaHei" w:cs="Microsoft YaHei" w:hint="eastAsia"/>
          <w:sz w:val="24"/>
          <w:szCs w:val="24"/>
          <w:lang w:eastAsia="zh-TW"/>
        </w:rPr>
        <w:t>，</w:t>
      </w:r>
      <w:proofErr w:type="gramEnd"/>
      <w:r w:rsidRPr="00020C69">
        <w:rPr>
          <w:rFonts w:ascii="DFYuanLight-B5" w:eastAsia="DFYuanLight-B5" w:hAnsi="Microsoft YaHei" w:cs="Microsoft YaHei" w:hint="eastAsia"/>
          <w:sz w:val="24"/>
          <w:szCs w:val="24"/>
          <w:lang w:eastAsia="zh-TW"/>
        </w:rPr>
        <w:t>必須承認生命的主人不是自己，乃是神，要接受今天明天是神恩賜給我們的時間，因此按　神的旨意生活是最安穩和蒙福的人生，無論吃喝都為主的榮耀。羅</w:t>
      </w:r>
      <w:r w:rsidRPr="00020C69">
        <w:rPr>
          <w:rFonts w:ascii="DFYuanLight-B5" w:eastAsia="DFYuanLight-B5" w:hAnsi="Arial Narrow" w:cs="Arial" w:hint="eastAsia"/>
          <w:sz w:val="24"/>
          <w:szCs w:val="24"/>
          <w:lang w:val="en-US" w:eastAsia="zh-TW"/>
        </w:rPr>
        <w:t>14:8,9</w:t>
      </w:r>
      <w:r w:rsidRPr="00020C69">
        <w:rPr>
          <w:rFonts w:ascii="DFYuanLight-B5" w:eastAsia="DFYuanLight-B5" w:hAnsi="Microsoft YaHei" w:cs="Microsoft YaHei" w:hint="eastAsia"/>
          <w:sz w:val="24"/>
          <w:szCs w:val="24"/>
          <w:lang w:eastAsia="zh-TW"/>
        </w:rPr>
        <w:t>說：「</w:t>
      </w:r>
      <w:r w:rsidRPr="00020C69">
        <w:rPr>
          <w:rFonts w:ascii="DFYuanLight-B5" w:eastAsia="DFYuanLight-B5" w:hAnsi="Microsoft YaHei" w:cs="Microsoft YaHei" w:hint="eastAsia"/>
          <w:color w:val="000000"/>
          <w:sz w:val="24"/>
          <w:szCs w:val="24"/>
          <w:lang w:eastAsia="zh-TW"/>
        </w:rPr>
        <w:t>我們若活著，是為主而活；若死了，是為主而死。所以，我們或活或死，總是主的人。</w:t>
      </w:r>
      <w:r w:rsidRPr="00020C69">
        <w:rPr>
          <w:rFonts w:ascii="DFYuanLight-B5" w:eastAsia="DFYuanLight-B5" w:hAnsi="Arial Narrow" w:cs="Arial" w:hint="eastAsia"/>
          <w:color w:val="000000"/>
          <w:sz w:val="24"/>
          <w:szCs w:val="24"/>
          <w:lang w:val="en-US" w:eastAsia="zh-TW"/>
        </w:rPr>
        <w:t> </w:t>
      </w:r>
      <w:r w:rsidRPr="00020C69">
        <w:rPr>
          <w:rFonts w:ascii="DFYuanLight-B5" w:eastAsia="DFYuanLight-B5" w:hAnsi="Microsoft YaHei" w:cs="Microsoft YaHei" w:hint="eastAsia"/>
          <w:color w:val="000000"/>
          <w:sz w:val="24"/>
          <w:szCs w:val="24"/>
          <w:lang w:eastAsia="zh-TW"/>
        </w:rPr>
        <w:t>因此基督死了，又活了，為要做死人並活人的主。</w:t>
      </w:r>
      <w:r w:rsidRPr="00020C69">
        <w:rPr>
          <w:rFonts w:ascii="DFYuanLight-B5" w:eastAsia="DFYuanLight-B5" w:hAnsi="Microsoft YaHei" w:cs="Microsoft YaHei" w:hint="eastAsia"/>
          <w:sz w:val="24"/>
          <w:szCs w:val="24"/>
          <w:lang w:eastAsia="zh-TW"/>
        </w:rPr>
        <w:t>」</w:t>
      </w:r>
    </w:p>
    <w:p w14:paraId="56B105DD" w14:textId="77777777" w:rsidR="0070161F" w:rsidRPr="00020C69" w:rsidRDefault="0070161F" w:rsidP="00020C69">
      <w:pPr>
        <w:spacing w:after="0" w:line="240" w:lineRule="auto"/>
        <w:jc w:val="both"/>
        <w:rPr>
          <w:rFonts w:ascii="DFYuanLight-B5" w:eastAsia="DFYuanLight-B5" w:hAnsi="Arial" w:cs="Arial"/>
          <w:sz w:val="24"/>
          <w:szCs w:val="24"/>
          <w:lang w:eastAsia="zh-TW"/>
        </w:rPr>
      </w:pPr>
    </w:p>
    <w:p w14:paraId="603AC0E1" w14:textId="3210174D" w:rsidR="0070161F" w:rsidRPr="00020C69" w:rsidRDefault="0070161F" w:rsidP="00020C69">
      <w:pPr>
        <w:spacing w:after="0" w:line="240" w:lineRule="auto"/>
        <w:jc w:val="both"/>
        <w:rPr>
          <w:rFonts w:ascii="DFYuanLight-B5" w:eastAsia="DFYuanLight-B5" w:hAnsi="Arial" w:cs="Arial"/>
          <w:sz w:val="24"/>
          <w:szCs w:val="24"/>
          <w:lang w:eastAsia="zh-TW"/>
        </w:rPr>
      </w:pPr>
      <w:r w:rsidRPr="00020C69">
        <w:rPr>
          <w:rFonts w:ascii="DFYuanLight-B5" w:eastAsia="DFYuanLight-B5" w:hAnsi="Microsoft YaHei" w:cs="Microsoft YaHei" w:hint="eastAsia"/>
          <w:sz w:val="24"/>
          <w:szCs w:val="24"/>
          <w:lang w:eastAsia="zh-TW"/>
        </w:rPr>
        <w:t>請看</w:t>
      </w:r>
      <w:r w:rsidRPr="00020C69">
        <w:rPr>
          <w:rFonts w:ascii="DFYuanLight-B5" w:eastAsia="DFYuanLight-B5" w:hAnsi="Arial Narrow" w:cs="Arial" w:hint="eastAsia"/>
          <w:sz w:val="24"/>
          <w:szCs w:val="24"/>
          <w:lang w:val="en-US" w:eastAsia="zh-TW"/>
        </w:rPr>
        <w:t>16</w:t>
      </w:r>
      <w:r w:rsidRPr="00020C69">
        <w:rPr>
          <w:rFonts w:ascii="DFYuanLight-B5" w:eastAsia="DFYuanLight-B5" w:hAnsi="Microsoft YaHei" w:cs="Microsoft YaHei" w:hint="eastAsia"/>
          <w:sz w:val="24"/>
          <w:szCs w:val="24"/>
          <w:lang w:eastAsia="zh-TW"/>
        </w:rPr>
        <w:t>節：「現今你們竟以張狂誇口。凡這樣誇口都是惡的。」人隨從私慾</w:t>
      </w:r>
      <w:r w:rsidR="001A2A73" w:rsidRPr="00020C69">
        <w:rPr>
          <w:rFonts w:ascii="DFYuanLight-B5" w:eastAsia="DFYuanLight-B5" w:hAnsi="Microsoft YaHei" w:cs="Microsoft YaHei" w:hint="eastAsia"/>
          <w:sz w:val="24"/>
          <w:szCs w:val="24"/>
          <w:lang w:eastAsia="zh-TW"/>
        </w:rPr>
        <w:t>，</w:t>
      </w:r>
      <w:r w:rsidRPr="00020C69">
        <w:rPr>
          <w:rFonts w:ascii="DFYuanLight-B5" w:eastAsia="DFYuanLight-B5" w:hAnsi="Microsoft YaHei" w:cs="Microsoft YaHei" w:hint="eastAsia"/>
          <w:sz w:val="24"/>
          <w:szCs w:val="24"/>
          <w:lang w:eastAsia="zh-TW"/>
        </w:rPr>
        <w:t>追求利益</w:t>
      </w:r>
      <w:r w:rsidR="001A2A73" w:rsidRPr="00020C69">
        <w:rPr>
          <w:rFonts w:ascii="DFYuanLight-B5" w:eastAsia="DFYuanLight-B5" w:hAnsi="Microsoft YaHei" w:cs="Microsoft YaHei" w:hint="eastAsia"/>
          <w:sz w:val="24"/>
          <w:szCs w:val="24"/>
          <w:lang w:eastAsia="zh-TW"/>
        </w:rPr>
        <w:t>和</w:t>
      </w:r>
      <w:r w:rsidR="001A2A73" w:rsidRPr="00020C69">
        <w:rPr>
          <w:rFonts w:ascii="Arial" w:eastAsia="DFYuanLight-B5" w:hAnsi="Arial" w:cs="Arial"/>
          <w:sz w:val="24"/>
          <w:szCs w:val="24"/>
          <w:lang w:eastAsia="zh-TW"/>
        </w:rPr>
        <w:t>​</w:t>
      </w:r>
      <w:r w:rsidR="001A2A73" w:rsidRPr="00020C69">
        <w:rPr>
          <w:rFonts w:ascii="DFYuanLight-B5" w:eastAsia="DFYuanLight-B5" w:hAnsi="Microsoft YaHei" w:cs="Microsoft YaHei" w:hint="eastAsia"/>
          <w:sz w:val="24"/>
          <w:szCs w:val="24"/>
          <w:lang w:eastAsia="zh-TW"/>
        </w:rPr>
        <w:t>籌算將來</w:t>
      </w:r>
      <w:r w:rsidRPr="00020C69">
        <w:rPr>
          <w:rFonts w:ascii="DFYuanLight-B5" w:eastAsia="DFYuanLight-B5" w:hAnsi="Microsoft YaHei" w:cs="Microsoft YaHei" w:hint="eastAsia"/>
          <w:sz w:val="24"/>
          <w:szCs w:val="24"/>
          <w:lang w:eastAsia="zh-TW"/>
        </w:rPr>
        <w:t>，又因做得好而誇口，聖經說這樣是惡的；因為當誇口這些時，</w:t>
      </w:r>
      <w:r w:rsidR="001A2A73" w:rsidRPr="00020C69">
        <w:rPr>
          <w:rFonts w:ascii="Arial" w:eastAsia="DFYuanLight-B5" w:hAnsi="Arial" w:cs="Arial"/>
          <w:sz w:val="24"/>
          <w:szCs w:val="24"/>
          <w:lang w:eastAsia="zh-TW"/>
        </w:rPr>
        <w:t>​</w:t>
      </w:r>
      <w:r w:rsidR="001A2A73" w:rsidRPr="00020C69">
        <w:rPr>
          <w:rFonts w:ascii="DFYuanLight-B5" w:eastAsia="DFYuanLight-B5" w:hAnsi="Microsoft YaHei" w:cs="Microsoft YaHei" w:hint="eastAsia"/>
          <w:sz w:val="24"/>
          <w:szCs w:val="24"/>
          <w:lang w:eastAsia="zh-TW"/>
        </w:rPr>
        <w:t>會</w:t>
      </w:r>
      <w:r w:rsidRPr="00020C69">
        <w:rPr>
          <w:rFonts w:ascii="DFYuanLight-B5" w:eastAsia="DFYuanLight-B5" w:hAnsi="Microsoft YaHei" w:cs="Microsoft YaHei" w:hint="eastAsia"/>
          <w:sz w:val="24"/>
          <w:szCs w:val="24"/>
          <w:lang w:eastAsia="zh-TW"/>
        </w:rPr>
        <w:t>引致紛爭。我們不要張狂誇口，要以基督誇口，只要求主的榮耀</w:t>
      </w:r>
      <w:r w:rsidR="00BC0C97" w:rsidRPr="00020C69">
        <w:rPr>
          <w:rFonts w:ascii="DFYuanLight-B5" w:eastAsia="DFYuanLight-B5" w:hAnsi="Microsoft YaHei" w:cs="Microsoft YaHei" w:hint="eastAsia"/>
          <w:sz w:val="24"/>
          <w:szCs w:val="24"/>
          <w:lang w:eastAsia="zh-TW"/>
        </w:rPr>
        <w:t>。我們</w:t>
      </w:r>
      <w:r w:rsidRPr="00020C69">
        <w:rPr>
          <w:rFonts w:ascii="DFYuanLight-B5" w:eastAsia="DFYuanLight-B5" w:hAnsi="Microsoft YaHei" w:cs="Microsoft YaHei" w:hint="eastAsia"/>
          <w:sz w:val="24"/>
          <w:szCs w:val="24"/>
          <w:lang w:eastAsia="zh-TW"/>
        </w:rPr>
        <w:t>所做的事做得好，都不張狂誇口，反而誇口幫助</w:t>
      </w:r>
      <w:r w:rsidR="00BC0C97" w:rsidRPr="00020C69">
        <w:rPr>
          <w:rFonts w:ascii="DFYuanLight-B5" w:eastAsia="DFYuanLight-B5" w:hAnsi="Microsoft YaHei" w:cs="Microsoft YaHei" w:hint="eastAsia"/>
          <w:sz w:val="24"/>
          <w:szCs w:val="24"/>
          <w:lang w:eastAsia="zh-TW"/>
        </w:rPr>
        <w:t>我們</w:t>
      </w:r>
      <w:r w:rsidRPr="00020C69">
        <w:rPr>
          <w:rFonts w:ascii="DFYuanLight-B5" w:eastAsia="DFYuanLight-B5" w:hAnsi="Microsoft YaHei" w:cs="Microsoft YaHei" w:hint="eastAsia"/>
          <w:sz w:val="24"/>
          <w:szCs w:val="24"/>
          <w:lang w:eastAsia="zh-TW"/>
        </w:rPr>
        <w:t>的主，將榮耀歸給神。這樣</w:t>
      </w:r>
      <w:r w:rsidR="00BC0C97" w:rsidRPr="00020C69">
        <w:rPr>
          <w:rFonts w:ascii="DFYuanLight-B5" w:eastAsia="DFYuanLight-B5" w:hAnsi="Microsoft YaHei" w:cs="Microsoft YaHei" w:hint="eastAsia"/>
          <w:sz w:val="24"/>
          <w:szCs w:val="24"/>
          <w:lang w:eastAsia="zh-TW"/>
        </w:rPr>
        <w:t>，我們</w:t>
      </w:r>
      <w:r w:rsidR="00BC0C97" w:rsidRPr="00020C69">
        <w:rPr>
          <w:rFonts w:ascii="Arial" w:eastAsia="DFYuanLight-B5" w:hAnsi="Arial" w:cs="Arial"/>
          <w:sz w:val="24"/>
          <w:szCs w:val="24"/>
          <w:lang w:eastAsia="zh-TW"/>
        </w:rPr>
        <w:t>​</w:t>
      </w:r>
      <w:r w:rsidR="00BC0C97" w:rsidRPr="00020C69">
        <w:rPr>
          <w:rFonts w:ascii="DFYuanLight-B5" w:eastAsia="DFYuanLight-B5" w:hAnsi="Microsoft YaHei" w:cs="Microsoft YaHei" w:hint="eastAsia"/>
          <w:sz w:val="24"/>
          <w:szCs w:val="24"/>
          <w:lang w:eastAsia="zh-TW"/>
        </w:rPr>
        <w:t>便不會自義</w:t>
      </w:r>
      <w:r w:rsidRPr="00020C69">
        <w:rPr>
          <w:rFonts w:ascii="DFYuanLight-B5" w:eastAsia="DFYuanLight-B5" w:hAnsi="Microsoft YaHei" w:cs="Microsoft YaHei" w:hint="eastAsia"/>
          <w:sz w:val="24"/>
          <w:szCs w:val="24"/>
          <w:lang w:eastAsia="zh-TW"/>
        </w:rPr>
        <w:t>批評弟兄，</w:t>
      </w:r>
      <w:r w:rsidR="00BC0C97" w:rsidRPr="00020C69">
        <w:rPr>
          <w:rFonts w:ascii="DFYuanLight-B5" w:eastAsia="DFYuanLight-B5" w:hAnsi="Microsoft YaHei" w:cs="Microsoft YaHei" w:hint="eastAsia"/>
          <w:sz w:val="24"/>
          <w:szCs w:val="24"/>
          <w:lang w:eastAsia="zh-TW"/>
        </w:rPr>
        <w:t>曉得</w:t>
      </w:r>
      <w:r w:rsidRPr="00020C69">
        <w:rPr>
          <w:rFonts w:ascii="DFYuanLight-B5" w:eastAsia="DFYuanLight-B5" w:hAnsi="Microsoft YaHei" w:cs="Microsoft YaHei" w:hint="eastAsia"/>
          <w:sz w:val="24"/>
          <w:szCs w:val="24"/>
          <w:lang w:eastAsia="zh-TW"/>
        </w:rPr>
        <w:t>主的恩典</w:t>
      </w:r>
      <w:r w:rsidR="00BC0C97" w:rsidRPr="00020C69">
        <w:rPr>
          <w:rFonts w:ascii="DFYuanLight-B5" w:eastAsia="DFYuanLight-B5" w:hAnsi="Microsoft YaHei" w:cs="Microsoft YaHei" w:hint="eastAsia"/>
          <w:sz w:val="24"/>
          <w:szCs w:val="24"/>
          <w:lang w:eastAsia="zh-TW"/>
        </w:rPr>
        <w:t>也會</w:t>
      </w:r>
      <w:r w:rsidRPr="00020C69">
        <w:rPr>
          <w:rFonts w:ascii="DFYuanLight-B5" w:eastAsia="DFYuanLight-B5" w:hAnsi="Microsoft YaHei" w:cs="Microsoft YaHei" w:hint="eastAsia"/>
          <w:sz w:val="24"/>
          <w:szCs w:val="24"/>
          <w:lang w:eastAsia="zh-TW"/>
        </w:rPr>
        <w:t>臨到其它弟兄，求主厚賜他們</w:t>
      </w:r>
      <w:r w:rsidR="00BC0C97" w:rsidRPr="00020C69">
        <w:rPr>
          <w:rStyle w:val="gmaildefault"/>
          <w:rFonts w:ascii="Arial" w:hAnsi="Arial" w:cs="Arial"/>
          <w:color w:val="222222"/>
          <w:sz w:val="24"/>
          <w:szCs w:val="24"/>
          <w:shd w:val="clear" w:color="auto" w:fill="FFFFFF"/>
          <w:lang w:eastAsia="zh-TW"/>
        </w:rPr>
        <w:t>​</w:t>
      </w:r>
      <w:r w:rsidR="00BC0C97" w:rsidRPr="00020C69">
        <w:rPr>
          <w:rFonts w:ascii="DFYuanLight-B5" w:eastAsia="DFYuanLight-B5" w:hAnsi="Microsoft YaHei" w:cs="Microsoft YaHei" w:hint="eastAsia"/>
          <w:sz w:val="24"/>
          <w:szCs w:val="24"/>
          <w:lang w:eastAsia="zh-TW"/>
        </w:rPr>
        <w:t>一</w:t>
      </w:r>
      <w:r w:rsidRPr="00020C69">
        <w:rPr>
          <w:rFonts w:ascii="DFYuanLight-B5" w:eastAsia="DFYuanLight-B5" w:hAnsi="Microsoft YaHei" w:cs="Microsoft YaHei" w:hint="eastAsia"/>
          <w:sz w:val="24"/>
          <w:szCs w:val="24"/>
          <w:lang w:eastAsia="zh-TW"/>
        </w:rPr>
        <w:t>樣的能力</w:t>
      </w:r>
      <w:r w:rsidR="002259BF" w:rsidRPr="00020C69">
        <w:rPr>
          <w:rFonts w:ascii="Arial" w:eastAsia="DFYuanLight-B5" w:hAnsi="Arial" w:cs="Arial"/>
          <w:sz w:val="24"/>
          <w:szCs w:val="24"/>
          <w:lang w:eastAsia="zh-TW"/>
        </w:rPr>
        <w:t>​</w:t>
      </w:r>
      <w:r w:rsidR="002259BF" w:rsidRPr="00020C69">
        <w:rPr>
          <w:rFonts w:ascii="DFYuanLight-B5" w:eastAsia="DFYuanLight-B5" w:hAnsi="Microsoft YaHei" w:cs="Microsoft YaHei" w:hint="eastAsia"/>
          <w:sz w:val="24"/>
          <w:szCs w:val="24"/>
          <w:lang w:eastAsia="zh-TW"/>
        </w:rPr>
        <w:t>和祝福</w:t>
      </w:r>
      <w:r w:rsidRPr="00020C69">
        <w:rPr>
          <w:rFonts w:ascii="DFYuanLight-B5" w:eastAsia="DFYuanLight-B5" w:hAnsi="Microsoft YaHei" w:cs="Microsoft YaHei" w:hint="eastAsia"/>
          <w:sz w:val="24"/>
          <w:szCs w:val="24"/>
          <w:lang w:eastAsia="zh-TW"/>
        </w:rPr>
        <w:t>。</w:t>
      </w:r>
    </w:p>
    <w:p w14:paraId="49067086" w14:textId="77777777" w:rsidR="0070161F" w:rsidRPr="00020C69" w:rsidRDefault="0070161F" w:rsidP="00020C69">
      <w:pPr>
        <w:spacing w:after="0" w:line="240" w:lineRule="auto"/>
        <w:jc w:val="both"/>
        <w:rPr>
          <w:rFonts w:ascii="DFYuanLight-B5" w:eastAsia="DFYuanLight-B5" w:hAnsi="Arial" w:cs="Arial"/>
          <w:sz w:val="24"/>
          <w:szCs w:val="24"/>
          <w:lang w:eastAsia="zh-TW"/>
        </w:rPr>
      </w:pPr>
    </w:p>
    <w:p w14:paraId="17179707" w14:textId="3610CE89" w:rsidR="0070161F" w:rsidRPr="00020C69" w:rsidRDefault="0070161F" w:rsidP="00020C69">
      <w:pPr>
        <w:spacing w:after="0" w:line="240" w:lineRule="auto"/>
        <w:jc w:val="both"/>
        <w:rPr>
          <w:rFonts w:ascii="DFYuanLight-B5" w:eastAsia="DFYuanLight-B5" w:hAnsi="Arial" w:cs="Arial"/>
          <w:sz w:val="24"/>
          <w:szCs w:val="24"/>
        </w:rPr>
      </w:pPr>
      <w:r w:rsidRPr="00020C69">
        <w:rPr>
          <w:rFonts w:ascii="DFYuanLight-B5" w:eastAsia="DFYuanLight-B5" w:hAnsi="Microsoft YaHei" w:cs="Microsoft YaHei" w:hint="eastAsia"/>
          <w:sz w:val="24"/>
          <w:szCs w:val="24"/>
          <w:lang w:eastAsia="zh-TW"/>
        </w:rPr>
        <w:t>請看</w:t>
      </w:r>
      <w:r w:rsidRPr="00020C69">
        <w:rPr>
          <w:rFonts w:ascii="DFYuanLight-B5" w:eastAsia="DFYuanLight-B5" w:hAnsi="Arial Narrow" w:cs="Arial" w:hint="eastAsia"/>
          <w:sz w:val="24"/>
          <w:szCs w:val="24"/>
          <w:lang w:val="en-US"/>
        </w:rPr>
        <w:t>1</w:t>
      </w:r>
      <w:r w:rsidRPr="00020C69">
        <w:rPr>
          <w:rFonts w:ascii="DFYuanLight-B5" w:eastAsia="DFYuanLight-B5" w:hAnsi="Arial" w:cs="Arial" w:hint="eastAsia"/>
          <w:sz w:val="24"/>
          <w:szCs w:val="24"/>
          <w:lang w:val="en-US"/>
        </w:rPr>
        <w:t>7</w:t>
      </w:r>
      <w:r w:rsidRPr="00020C69">
        <w:rPr>
          <w:rFonts w:ascii="DFYuanLight-B5" w:eastAsia="DFYuanLight-B5" w:hAnsi="Microsoft YaHei" w:cs="Microsoft YaHei" w:hint="eastAsia"/>
          <w:sz w:val="24"/>
          <w:szCs w:val="24"/>
          <w:lang w:eastAsia="zh-TW"/>
        </w:rPr>
        <w:t>節：「</w:t>
      </w:r>
      <w:r w:rsidRPr="00020C69">
        <w:rPr>
          <w:rFonts w:ascii="DFYuanLight-B5" w:eastAsia="DFYuanLight-B5" w:hAnsi="Arial" w:cs="Arial" w:hint="eastAsia"/>
          <w:sz w:val="24"/>
          <w:szCs w:val="24"/>
        </w:rPr>
        <w:t>  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人若知道行善卻不去行，這就是他的罪了。」「行善」在此有二意：</w:t>
      </w:r>
      <w:r w:rsidRPr="00020C69">
        <w:rPr>
          <w:rFonts w:ascii="DFYuanLight-B5" w:eastAsia="DFYuanLight-B5" w:hAnsi="Arial" w:cs="Arial" w:hint="eastAsia"/>
          <w:sz w:val="24"/>
          <w:szCs w:val="24"/>
        </w:rPr>
        <w:t>(1)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遵照主的旨意行事</w:t>
      </w:r>
      <w:r w:rsidRPr="00020C69">
        <w:rPr>
          <w:rFonts w:ascii="DFYuanLight-B5" w:eastAsia="DFYuanLight-B5" w:hAnsi="Arial" w:cs="Arial" w:hint="eastAsia"/>
          <w:sz w:val="24"/>
          <w:szCs w:val="24"/>
        </w:rPr>
        <w:t>(15)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；</w:t>
      </w:r>
      <w:r w:rsidRPr="00020C69">
        <w:rPr>
          <w:rFonts w:ascii="DFYuanLight-B5" w:eastAsia="DFYuanLight-B5" w:hAnsi="Arial" w:cs="Arial" w:hint="eastAsia"/>
          <w:sz w:val="24"/>
          <w:szCs w:val="24"/>
        </w:rPr>
        <w:t>(2)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行一切良善的事</w:t>
      </w:r>
      <w:r w:rsidRPr="00020C69">
        <w:rPr>
          <w:rFonts w:ascii="DFYuanLight-B5" w:eastAsia="DFYuanLight-B5" w:hAnsi="Arial" w:cs="Arial" w:hint="eastAsia"/>
          <w:sz w:val="24"/>
          <w:szCs w:val="24"/>
        </w:rPr>
        <w:t>(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太</w:t>
      </w:r>
      <w:r w:rsidRPr="00020C69">
        <w:rPr>
          <w:rFonts w:ascii="DFYuanLight-B5" w:eastAsia="DFYuanLight-B5" w:hAnsi="Arial" w:cs="Arial" w:hint="eastAsia"/>
          <w:sz w:val="24"/>
          <w:szCs w:val="24"/>
        </w:rPr>
        <w:t>19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：</w:t>
      </w:r>
      <w:r w:rsidRPr="00020C69">
        <w:rPr>
          <w:rFonts w:ascii="DFYuanLight-B5" w:eastAsia="DFYuanLight-B5" w:hAnsi="Arial" w:cs="Arial" w:hint="eastAsia"/>
          <w:sz w:val="24"/>
          <w:szCs w:val="24"/>
        </w:rPr>
        <w:t>16)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。行善乃是人在神面前作人的本分；人若知道行善，而不去行，就是在神面前不盡</w:t>
      </w:r>
      <w:r w:rsidR="002259BF" w:rsidRPr="00020C69">
        <w:rPr>
          <w:rFonts w:ascii="Arial" w:eastAsia="DFYuanLight-B5" w:hAnsi="Arial" w:cs="Arial"/>
          <w:sz w:val="24"/>
          <w:szCs w:val="24"/>
        </w:rPr>
        <w:t>​</w:t>
      </w:r>
      <w:r w:rsidR="002259BF" w:rsidRPr="00020C69">
        <w:rPr>
          <w:rFonts w:ascii="DFYuanLight-B5" w:eastAsia="DFYuanLight-B5" w:hAnsi="Microsoft YaHei" w:cs="Microsoft YaHei" w:hint="eastAsia"/>
          <w:sz w:val="24"/>
          <w:szCs w:val="24"/>
        </w:rPr>
        <w:t>自己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的本分，所以就是罪，一個真正明白主教訓的人，必定會忠心地執行主的教訓，勤</w:t>
      </w:r>
      <w:r w:rsidR="002259BF" w:rsidRPr="00020C69">
        <w:rPr>
          <w:rFonts w:ascii="DFYuanLight-B5" w:eastAsia="DFYuanLight-B5" w:hAnsi="Microsoft YaHei" w:cs="Microsoft YaHei" w:hint="eastAsia"/>
          <w:sz w:val="24"/>
          <w:szCs w:val="24"/>
        </w:rPr>
        <w:t>力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地將主的道付諸實行。</w:t>
      </w:r>
      <w:r w:rsidR="002259BF" w:rsidRPr="00020C69">
        <w:rPr>
          <w:rFonts w:ascii="Arial" w:eastAsia="DFYuanLight-B5" w:hAnsi="Arial" w:cs="Arial"/>
          <w:sz w:val="24"/>
          <w:szCs w:val="24"/>
        </w:rPr>
        <w:t>​</w:t>
      </w:r>
      <w:r w:rsidR="002259BF" w:rsidRPr="00020C69">
        <w:rPr>
          <w:rFonts w:ascii="DFYuanLight-B5" w:eastAsia="DFYuanLight-B5" w:hAnsi="Microsoft YaHei" w:cs="Microsoft YaHei" w:hint="eastAsia"/>
          <w:sz w:val="24"/>
          <w:szCs w:val="24"/>
        </w:rPr>
        <w:t>我們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親近　神，</w:t>
      </w:r>
      <w:r w:rsidR="002259BF" w:rsidRPr="00020C69">
        <w:rPr>
          <w:rFonts w:ascii="DFYuanLight-B5" w:eastAsia="DFYuanLight-B5" w:hAnsi="Microsoft YaHei" w:cs="Microsoft YaHei" w:hint="eastAsia"/>
          <w:sz w:val="24"/>
          <w:szCs w:val="24"/>
        </w:rPr>
        <w:t>運用物質時間去關顧身邊的人，過於為自己的將來籌算，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這樣才符合聖經的教導。</w:t>
      </w:r>
    </w:p>
    <w:p w14:paraId="7F09B2EB" w14:textId="77777777" w:rsidR="0070161F" w:rsidRPr="00020C69" w:rsidRDefault="0070161F" w:rsidP="00020C69">
      <w:pPr>
        <w:spacing w:after="0" w:line="240" w:lineRule="auto"/>
        <w:jc w:val="both"/>
        <w:rPr>
          <w:rFonts w:ascii="DFYuanLight-B5" w:eastAsia="DFYuanLight-B5" w:hAnsi="Arial" w:cs="Arial"/>
          <w:sz w:val="24"/>
          <w:szCs w:val="24"/>
        </w:rPr>
      </w:pPr>
    </w:p>
    <w:p w14:paraId="6FB2FB40" w14:textId="01568BF7" w:rsidR="0070161F" w:rsidRPr="00020C69" w:rsidRDefault="0070161F" w:rsidP="00020C69">
      <w:pPr>
        <w:spacing w:after="0" w:line="240" w:lineRule="auto"/>
        <w:jc w:val="both"/>
        <w:rPr>
          <w:rFonts w:ascii="DFYuanLight-B5" w:eastAsia="DFYuanLight-B5" w:hAnsi="Times New Roman" w:cs="Times New Roman"/>
          <w:sz w:val="24"/>
          <w:szCs w:val="24"/>
        </w:rPr>
      </w:pPr>
      <w:r w:rsidRPr="00020C69">
        <w:rPr>
          <w:rFonts w:ascii="Arial" w:eastAsia="DFYuanLight-B5" w:hAnsi="Arial" w:cs="Arial"/>
          <w:sz w:val="24"/>
          <w:szCs w:val="24"/>
        </w:rPr>
        <w:t>​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在今天的主日信息我們學習和領受要常常</w:t>
      </w:r>
      <w:r w:rsidRPr="00020C69">
        <w:rPr>
          <w:rFonts w:ascii="Arial" w:eastAsia="DFYuanLight-B5" w:hAnsi="Arial" w:cs="Arial"/>
          <w:sz w:val="24"/>
          <w:szCs w:val="24"/>
        </w:rPr>
        <w:t>​​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親近神。</w:t>
      </w:r>
      <w:r w:rsidRPr="00020C69">
        <w:rPr>
          <w:rFonts w:ascii="Arial" w:eastAsia="DFYuanLight-B5" w:hAnsi="Arial" w:cs="Arial"/>
          <w:sz w:val="24"/>
          <w:szCs w:val="24"/>
        </w:rPr>
        <w:t>​​</w:t>
      </w:r>
      <w:r w:rsidRPr="00020C69">
        <w:rPr>
          <w:rFonts w:ascii="Microsoft YaHei" w:eastAsia="Microsoft YaHei" w:hAnsi="Microsoft YaHei" w:cs="Microsoft YaHei" w:hint="eastAsia"/>
          <w:sz w:val="24"/>
          <w:szCs w:val="24"/>
        </w:rPr>
        <w:t>啓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示</w:t>
      </w:r>
      <w:r w:rsidRPr="00020C69">
        <w:rPr>
          <w:rFonts w:ascii="DFYuanLight-B5" w:eastAsia="DFYuanLight-B5" w:hAnsi="DFYuanLight-B5" w:cs="DFYuanLight-B5" w:hint="eastAsia"/>
          <w:sz w:val="24"/>
          <w:szCs w:val="24"/>
        </w:rPr>
        <w:t>錄</w:t>
      </w:r>
      <w:r w:rsidRPr="00020C69">
        <w:rPr>
          <w:rFonts w:ascii="DFYuanLight-B5" w:eastAsia="DFYuanLight-B5" w:hAnsi="Arial" w:cs="Arial" w:hint="eastAsia"/>
          <w:sz w:val="24"/>
          <w:szCs w:val="24"/>
        </w:rPr>
        <w:t>2:4-5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：</w:t>
      </w:r>
      <w:r w:rsidRPr="00020C69">
        <w:rPr>
          <w:rFonts w:ascii="DFYuanLight-B5" w:eastAsia="DFYuanLight-B5" w:hAnsi="Arial" w:cs="Arial" w:hint="eastAsia"/>
          <w:sz w:val="24"/>
          <w:szCs w:val="24"/>
        </w:rPr>
        <w:t> 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「『然而，有一件事我要責備你，就是你把起初的愛心離棄了。所以應當回想你是從哪裏墜落的，並要悔改，行起初所行的事。你若不悔改，我就臨到你那裏，把你的燈台從原處挪去。</w:t>
      </w:r>
      <w:r w:rsidRPr="00020C69">
        <w:rPr>
          <w:rFonts w:ascii="Arial" w:eastAsia="DFYuanLight-B5" w:hAnsi="Arial" w:cs="Arial"/>
          <w:sz w:val="24"/>
          <w:szCs w:val="24"/>
        </w:rPr>
        <w:t>​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t>」祈求神幫助我們悔改滿足自己私慾的生活，從與世界為友的生活回轉順服神，竭力抵</w:t>
      </w:r>
      <w:r w:rsidRPr="00020C69">
        <w:rPr>
          <w:rFonts w:ascii="DFYuanLight-B5" w:eastAsia="DFYuanLight-B5" w:hAnsi="Microsoft YaHei" w:cs="Microsoft YaHei" w:hint="eastAsia"/>
          <w:sz w:val="24"/>
          <w:szCs w:val="24"/>
        </w:rPr>
        <w:lastRenderedPageBreak/>
        <w:t>擋魔鬼；也要降卑自己，每天過親近神的生活。求主幫助我們行神的旨意，以神的愛去包容和服事弟兄，過於批評和論斷弟兄，以致我們的教會也成長為美麗的共同體，將歸榮耀與神，在新一年被神寶貴地使用在祂救贖工作上。</w:t>
      </w:r>
    </w:p>
    <w:p w14:paraId="62E43383" w14:textId="77777777" w:rsidR="0070161F" w:rsidRPr="00020C69" w:rsidRDefault="0070161F" w:rsidP="00020C69">
      <w:pPr>
        <w:spacing w:line="240" w:lineRule="auto"/>
        <w:jc w:val="both"/>
        <w:rPr>
          <w:rFonts w:ascii="DFYuanLight-B5" w:eastAsia="DFYuanLight-B5"/>
          <w:sz w:val="24"/>
          <w:szCs w:val="24"/>
        </w:rPr>
      </w:pPr>
    </w:p>
    <w:sectPr w:rsidR="0070161F" w:rsidRPr="00020C6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17E64" w14:textId="77777777" w:rsidR="00360215" w:rsidRDefault="00360215" w:rsidP="0070161F">
      <w:pPr>
        <w:spacing w:after="0" w:line="240" w:lineRule="auto"/>
      </w:pPr>
      <w:r>
        <w:separator/>
      </w:r>
    </w:p>
  </w:endnote>
  <w:endnote w:type="continuationSeparator" w:id="0">
    <w:p w14:paraId="5B3C50D8" w14:textId="77777777" w:rsidR="00360215" w:rsidRDefault="00360215" w:rsidP="00701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YuanLight-B5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79686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82E033" w14:textId="2C413FF2" w:rsidR="0070161F" w:rsidRDefault="0070161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F75BF4" w14:textId="77777777" w:rsidR="0070161F" w:rsidRDefault="00701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2FD67" w14:textId="77777777" w:rsidR="00360215" w:rsidRDefault="00360215" w:rsidP="0070161F">
      <w:pPr>
        <w:spacing w:after="0" w:line="240" w:lineRule="auto"/>
      </w:pPr>
      <w:r>
        <w:separator/>
      </w:r>
    </w:p>
  </w:footnote>
  <w:footnote w:type="continuationSeparator" w:id="0">
    <w:p w14:paraId="2B01CC0E" w14:textId="77777777" w:rsidR="00360215" w:rsidRDefault="00360215" w:rsidP="007016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1F"/>
    <w:rsid w:val="00020C69"/>
    <w:rsid w:val="00052C8E"/>
    <w:rsid w:val="001A2A73"/>
    <w:rsid w:val="002259BF"/>
    <w:rsid w:val="00360215"/>
    <w:rsid w:val="00363E6A"/>
    <w:rsid w:val="005348C4"/>
    <w:rsid w:val="0055034B"/>
    <w:rsid w:val="005E715A"/>
    <w:rsid w:val="00687FE7"/>
    <w:rsid w:val="0070161F"/>
    <w:rsid w:val="00AB0609"/>
    <w:rsid w:val="00BC0C97"/>
    <w:rsid w:val="00CE05EC"/>
    <w:rsid w:val="00E7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82EAA9"/>
  <w15:chartTrackingRefBased/>
  <w15:docId w15:val="{8C25BFFE-72B0-40F2-938F-F2C03EF4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1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maildefault">
    <w:name w:val="gmail_default"/>
    <w:basedOn w:val="DefaultParagraphFont"/>
    <w:rsid w:val="0070161F"/>
  </w:style>
  <w:style w:type="paragraph" w:styleId="Header">
    <w:name w:val="header"/>
    <w:basedOn w:val="Normal"/>
    <w:link w:val="HeaderChar"/>
    <w:uiPriority w:val="99"/>
    <w:unhideWhenUsed/>
    <w:rsid w:val="007016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61F"/>
  </w:style>
  <w:style w:type="paragraph" w:styleId="Footer">
    <w:name w:val="footer"/>
    <w:basedOn w:val="Normal"/>
    <w:link w:val="FooterChar"/>
    <w:uiPriority w:val="99"/>
    <w:unhideWhenUsed/>
    <w:rsid w:val="007016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0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2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9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9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24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1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798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11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334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031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061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469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2341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557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4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53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2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22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9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49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9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12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9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57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66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00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8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0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7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09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33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97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14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13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25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34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2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4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6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51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6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90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76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73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Bible</dc:creator>
  <cp:keywords/>
  <dc:description/>
  <cp:lastModifiedBy>HydraulicLab</cp:lastModifiedBy>
  <cp:revision>4</cp:revision>
  <cp:lastPrinted>2021-12-26T02:36:00Z</cp:lastPrinted>
  <dcterms:created xsi:type="dcterms:W3CDTF">2021-12-30T18:12:00Z</dcterms:created>
  <dcterms:modified xsi:type="dcterms:W3CDTF">2021-12-31T01:44:00Z</dcterms:modified>
</cp:coreProperties>
</file>